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6CC1F" w14:textId="77777777" w:rsidR="0060517D" w:rsidRDefault="0060517D" w:rsidP="00FC778C">
      <w:pPr>
        <w:rPr>
          <w:rFonts w:ascii="Times New Roman" w:hAnsi="Times New Roman" w:cs="Times New Roman"/>
          <w:lang w:eastAsia="ru-RU"/>
        </w:rPr>
      </w:pPr>
    </w:p>
    <w:p w14:paraId="58A75212" w14:textId="77777777" w:rsidR="0060517D" w:rsidRPr="008F6F8E" w:rsidRDefault="0060517D" w:rsidP="0060517D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>Приложение № 2</w:t>
      </w:r>
    </w:p>
    <w:p w14:paraId="26045BB3" w14:textId="0B822A8D" w:rsidR="0060517D" w:rsidRDefault="0060517D" w:rsidP="0060517D">
      <w:pPr>
        <w:pStyle w:val="Standard"/>
        <w:rPr>
          <w:bCs/>
        </w:rPr>
      </w:pPr>
      <w:r>
        <w:rPr>
          <w:bCs/>
        </w:rPr>
        <w:t xml:space="preserve">                                                                                                   </w:t>
      </w:r>
      <w:r w:rsidRPr="00CA1FAE">
        <w:rPr>
          <w:bCs/>
        </w:rPr>
        <w:t>к договору №</w:t>
      </w:r>
      <w:r>
        <w:rPr>
          <w:bCs/>
        </w:rPr>
        <w:t>1</w:t>
      </w:r>
      <w:r w:rsidRPr="00CA1FAE">
        <w:rPr>
          <w:bCs/>
        </w:rPr>
        <w:t>-24/</w:t>
      </w:r>
      <w:r>
        <w:rPr>
          <w:bCs/>
        </w:rPr>
        <w:t>12</w:t>
      </w:r>
      <w:r w:rsidRPr="00CA1FAE">
        <w:rPr>
          <w:bCs/>
        </w:rPr>
        <w:t xml:space="preserve"> от </w:t>
      </w:r>
      <w:r>
        <w:rPr>
          <w:bCs/>
        </w:rPr>
        <w:t>25</w:t>
      </w:r>
      <w:r w:rsidRPr="00CA1FAE">
        <w:rPr>
          <w:bCs/>
        </w:rPr>
        <w:t xml:space="preserve"> </w:t>
      </w:r>
      <w:r>
        <w:rPr>
          <w:bCs/>
        </w:rPr>
        <w:t>декабря</w:t>
      </w:r>
      <w:r w:rsidRPr="00CA1FAE">
        <w:rPr>
          <w:bCs/>
        </w:rPr>
        <w:t xml:space="preserve"> 2024г</w:t>
      </w:r>
    </w:p>
    <w:p w14:paraId="249CC539" w14:textId="77777777" w:rsidR="0060517D" w:rsidRPr="0060517D" w:rsidRDefault="0060517D" w:rsidP="006051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60517D">
        <w:rPr>
          <w:rFonts w:ascii="Times New Roman" w:hAnsi="Times New Roman" w:cs="Times New Roman"/>
          <w:b/>
          <w:color w:val="000000"/>
          <w:sz w:val="24"/>
          <w:szCs w:val="24"/>
        </w:rPr>
        <w:t>Техническое задание на разработку дизайн-проекта интерьера помещения</w:t>
      </w:r>
    </w:p>
    <w:p w14:paraId="118CA3FB" w14:textId="0D89AAA0" w:rsidR="0060517D" w:rsidRPr="0060517D" w:rsidRDefault="0060517D" w:rsidP="006051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4"/>
          <w:szCs w:val="24"/>
        </w:rPr>
      </w:pPr>
      <w:r w:rsidRPr="0060517D">
        <w:rPr>
          <w:rFonts w:ascii="Times New Roman" w:hAnsi="Times New Roman" w:cs="Times New Roman"/>
          <w:b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афе</w:t>
      </w:r>
    </w:p>
    <w:p w14:paraId="1A43F5EA" w14:textId="77777777" w:rsidR="0060517D" w:rsidRPr="0060517D" w:rsidRDefault="0060517D" w:rsidP="0060517D">
      <w:pPr>
        <w:suppressAutoHyphens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0517D">
        <w:rPr>
          <w:rFonts w:ascii="Times New Roman" w:hAnsi="Times New Roman" w:cs="Times New Roman"/>
          <w:sz w:val="24"/>
          <w:szCs w:val="24"/>
        </w:rPr>
        <w:t xml:space="preserve">Адрес: </w:t>
      </w:r>
      <w:r w:rsidRPr="0060517D">
        <w:rPr>
          <w:rFonts w:ascii="Times New Roman" w:hAnsi="Times New Roman"/>
          <w:bCs/>
          <w:color w:val="000000"/>
          <w:sz w:val="24"/>
          <w:szCs w:val="24"/>
        </w:rPr>
        <w:t xml:space="preserve">Московская область </w:t>
      </w:r>
      <w:proofErr w:type="spellStart"/>
      <w:r w:rsidRPr="0060517D">
        <w:rPr>
          <w:rFonts w:ascii="Times New Roman" w:hAnsi="Times New Roman"/>
          <w:bCs/>
          <w:color w:val="000000"/>
          <w:sz w:val="24"/>
          <w:szCs w:val="24"/>
        </w:rPr>
        <w:t>г.о</w:t>
      </w:r>
      <w:proofErr w:type="spellEnd"/>
      <w:r w:rsidRPr="0060517D">
        <w:rPr>
          <w:rFonts w:ascii="Times New Roman" w:hAnsi="Times New Roman"/>
          <w:bCs/>
          <w:color w:val="000000"/>
          <w:sz w:val="24"/>
          <w:szCs w:val="24"/>
        </w:rPr>
        <w:t xml:space="preserve"> Балашиха, г. Балашиха, </w:t>
      </w:r>
      <w:proofErr w:type="spellStart"/>
      <w:r w:rsidRPr="0060517D">
        <w:rPr>
          <w:rFonts w:ascii="Times New Roman" w:hAnsi="Times New Roman"/>
          <w:bCs/>
          <w:color w:val="000000"/>
          <w:sz w:val="24"/>
          <w:szCs w:val="24"/>
        </w:rPr>
        <w:t>мкр</w:t>
      </w:r>
      <w:proofErr w:type="spellEnd"/>
      <w:r w:rsidRPr="0060517D">
        <w:rPr>
          <w:rFonts w:ascii="Times New Roman" w:hAnsi="Times New Roman"/>
          <w:bCs/>
          <w:color w:val="000000"/>
          <w:sz w:val="24"/>
          <w:szCs w:val="24"/>
        </w:rPr>
        <w:t xml:space="preserve">. Железнодорожный, ул. Октябрьская, д.5 </w:t>
      </w:r>
    </w:p>
    <w:p w14:paraId="75CDA4C0" w14:textId="3C3DD166" w:rsidR="0060517D" w:rsidRPr="00C6204A" w:rsidRDefault="0060517D" w:rsidP="0060517D">
      <w:pPr>
        <w:pStyle w:val="Default"/>
        <w:rPr>
          <w:lang w:eastAsia="ru-RU"/>
        </w:rPr>
      </w:pPr>
    </w:p>
    <w:tbl>
      <w:tblPr>
        <w:tblW w:w="10776" w:type="dxa"/>
        <w:tblInd w:w="1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"/>
        <w:gridCol w:w="2386"/>
        <w:gridCol w:w="4582"/>
        <w:gridCol w:w="3402"/>
      </w:tblGrid>
      <w:tr w:rsidR="00C86C98" w:rsidRPr="00C6204A" w14:paraId="2059DC6F" w14:textId="77777777" w:rsidTr="0060517D"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42BAB1F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A509C01" w14:textId="78BBA53F" w:rsidR="00C86C98" w:rsidRPr="00FC778C" w:rsidRDefault="0060517D" w:rsidP="00C86C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Вопрос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7DA0BD" w14:textId="31947246" w:rsidR="00C86C98" w:rsidRPr="00FC778C" w:rsidRDefault="0060517D" w:rsidP="00C86C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Ваш ответ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B8C4C5A" w14:textId="44A155C7" w:rsidR="00C86C98" w:rsidRPr="00FC778C" w:rsidRDefault="00C86C98" w:rsidP="00C86C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Примечание</w:t>
            </w:r>
            <w:r w:rsidR="0060517D">
              <w:rPr>
                <w:rFonts w:ascii="Times New Roman" w:eastAsia="Times New Roman" w:hAnsi="Times New Roman" w:cs="Times New Roman"/>
                <w:lang w:eastAsia="ru-RU"/>
              </w:rPr>
              <w:t>/пример</w:t>
            </w:r>
          </w:p>
        </w:tc>
      </w:tr>
      <w:tr w:rsidR="00C86C98" w:rsidRPr="00C6204A" w14:paraId="13050071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26A4998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29619B2" w14:textId="2E3720AE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Общая площадь помещений </w:t>
            </w:r>
            <w:r w:rsidR="006051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кафе</w:t>
            </w: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649476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4A041B2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Требует уточнения по замерам</w:t>
            </w:r>
            <w:r w:rsidRPr="00C620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(фактической площади).</w:t>
            </w:r>
          </w:p>
        </w:tc>
      </w:tr>
      <w:tr w:rsidR="00C86C98" w:rsidRPr="00C6204A" w14:paraId="46EC3F38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1EE9A0F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9991553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 дизайн-проекту относится площадь: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D4163B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3657953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Эта площадь обычно отличается тем, что в нее не включаются технические, служебные помещения и кухня</w:t>
            </w:r>
          </w:p>
        </w:tc>
      </w:tr>
      <w:tr w:rsidR="00C86C98" w:rsidRPr="00C6204A" w14:paraId="1092B839" w14:textId="77777777" w:rsidTr="0060517D"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0421305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1E09231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Месторасположение в городе: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552085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FCD4311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Тут описывается проходимость и общедоступность заведения.</w:t>
            </w:r>
          </w:p>
        </w:tc>
      </w:tr>
      <w:tr w:rsidR="00C86C98" w:rsidRPr="00C6204A" w14:paraId="5B2B27C5" w14:textId="77777777" w:rsidTr="0060517D"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7B21C66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6F87003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Время работы: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EDFFB3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C77635A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Дизайнеру необходимо учитывать световой день. И некоторые технические моменты, которые взаимосвязаны с временем работы заведения.</w:t>
            </w:r>
          </w:p>
        </w:tc>
      </w:tr>
      <w:tr w:rsidR="00C86C98" w:rsidRPr="00C6204A" w14:paraId="042D9FFF" w14:textId="77777777" w:rsidTr="0060517D"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1A193A0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EA9198C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Стилизация предполагаемого интерьера</w:t>
            </w: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45E115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BD8B892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Тут можно приложить фотографии заведений, похожей стилистики</w:t>
            </w:r>
          </w:p>
        </w:tc>
      </w:tr>
      <w:tr w:rsidR="00C86C98" w:rsidRPr="00C6204A" w14:paraId="273FE7EF" w14:textId="77777777" w:rsidTr="0060517D"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55F9CC7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00E5F67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Общее восприятие проектируемого интерьера: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6EB57A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C34F8F7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Пример: Вечернее, уютное, стильное помещение,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элементами домашнего интерьера </w:t>
            </w: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(кресла, вазоны, фотографии, торшеры и т.д.)</w:t>
            </w:r>
          </w:p>
        </w:tc>
      </w:tr>
      <w:tr w:rsidR="00C86C98" w:rsidRPr="00C6204A" w14:paraId="2E71F446" w14:textId="77777777" w:rsidTr="0060517D"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9B18B3F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B37DE69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Целевая аудитория (возраст):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5C128C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C406BBC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Возраст предполагаемых посетителей</w:t>
            </w:r>
          </w:p>
        </w:tc>
      </w:tr>
      <w:tr w:rsidR="00C86C98" w:rsidRPr="00C6204A" w14:paraId="428D9582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4B4E743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B18DA46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Варианты заполнения: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7A563E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74B65D0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Банкетная или одиночная, или и то, и другое</w:t>
            </w:r>
          </w:p>
        </w:tc>
      </w:tr>
      <w:tr w:rsidR="00C86C98" w:rsidRPr="00C6204A" w14:paraId="0626BA70" w14:textId="77777777" w:rsidTr="0060517D"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CAD77DD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5DC38BF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Предположительное количество посадочных мест: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79BA99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4F856CC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В зависимости от заполнения</w:t>
            </w:r>
          </w:p>
        </w:tc>
      </w:tr>
      <w:tr w:rsidR="00C86C98" w:rsidRPr="00C6204A" w14:paraId="62013E76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6CB0480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578639E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Кухня: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9251F4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65EE843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Указать предположительную кухню заведения, и средний счет</w:t>
            </w:r>
          </w:p>
        </w:tc>
      </w:tr>
      <w:tr w:rsidR="00C86C98" w:rsidRPr="00C6204A" w14:paraId="2B9F68C4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4C612D3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DCD2051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Специальные зоны: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5D79F9" w14:textId="77777777" w:rsidR="00C86C98" w:rsidRPr="00FC778C" w:rsidRDefault="00C86C98" w:rsidP="00FE5E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A1D2849" w14:textId="77777777" w:rsidR="00C86C98" w:rsidRPr="00FC778C" w:rsidRDefault="00C86C98" w:rsidP="00FE5E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 xml:space="preserve">Например: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предусмотреть игровую зону для детей.</w:t>
            </w:r>
          </w:p>
        </w:tc>
      </w:tr>
      <w:tr w:rsidR="00C86C98" w:rsidRPr="00C6204A" w14:paraId="264EE934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D82DE6D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09BD06B" w14:textId="62633A22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Предпочтение по материалам</w:t>
            </w:r>
            <w:r w:rsidR="007530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(потолок, стены, пол)</w:t>
            </w: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976406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EE51B23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Например: натуральный камень, штукатурка, плитка, дерево, хромированный металл, стекло.</w:t>
            </w:r>
          </w:p>
        </w:tc>
      </w:tr>
      <w:tr w:rsidR="00C86C98" w:rsidRPr="00C6204A" w14:paraId="6FC25B68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C55416A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DBB4AF6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Предпочтение по цветам</w:t>
            </w: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3795D7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07BFDBF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Например: максимально нейтральные сочетания цветов, теплые шоколадные и кремовые оттенки, возможно включение контрастных цветов (красный, чёрный)</w:t>
            </w:r>
          </w:p>
        </w:tc>
      </w:tr>
      <w:tr w:rsidR="00C86C98" w:rsidRPr="00C6204A" w14:paraId="58D2046A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E398884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036DA70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Предпочтения по растениям: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66D426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AE5B15C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Например:</w:t>
            </w:r>
            <w:r w:rsidRPr="00C620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 xml:space="preserve">Возможно использование </w:t>
            </w:r>
            <w:proofErr w:type="gramStart"/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искусственных</w:t>
            </w:r>
            <w:r w:rsidRPr="00C6204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 растений</w:t>
            </w:r>
            <w:proofErr w:type="gramEnd"/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86C98" w:rsidRPr="00C6204A" w14:paraId="2826FBDF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C00493A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205ED12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Предпочтение по мебели: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648B74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446B8AA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Например: Европейские производители. Возможно изготовление по спец. проекту мебели в России. Рассматривать заказные позиции в качестве альтернативы складской программы, из-за технических ограничений.</w:t>
            </w:r>
          </w:p>
        </w:tc>
      </w:tr>
      <w:tr w:rsidR="00C86C98" w:rsidRPr="00C6204A" w14:paraId="222D3240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A9950A2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6B740A6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Электрика: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380C6E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4418F8F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 xml:space="preserve">Пожелания по розеткам. </w:t>
            </w:r>
            <w:proofErr w:type="gramStart"/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Розетки</w:t>
            </w:r>
            <w:proofErr w:type="gramEnd"/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 xml:space="preserve"> не относящиеся к оборудованию ресторана/кафе, </w:t>
            </w:r>
            <w:proofErr w:type="spellStart"/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киловатность</w:t>
            </w:r>
            <w:proofErr w:type="spellEnd"/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 xml:space="preserve"> предусмотренная под проект.</w:t>
            </w:r>
          </w:p>
        </w:tc>
      </w:tr>
      <w:tr w:rsidR="00C86C98" w:rsidRPr="00C6204A" w14:paraId="3A29EEAE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AED77CC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319AFF1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Задачи по свету: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7F7A6E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488AB8B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Например</w:t>
            </w:r>
            <w:proofErr w:type="gramStart"/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: Обеспечить</w:t>
            </w:r>
            <w:proofErr w:type="gramEnd"/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диммерируемое</w:t>
            </w:r>
            <w:proofErr w:type="spellEnd"/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 xml:space="preserve"> световое освещение ресторана теплыми рассевающими светильниками, по возможности предусмотреть мобильность потолочного света для банкетной расстановки. Возможно использование диодов, неона. Возможно использование торшеров, абажуров. Аварийный свет завести в проектируемые светильники.</w:t>
            </w:r>
          </w:p>
        </w:tc>
      </w:tr>
      <w:tr w:rsidR="00C86C98" w:rsidRPr="00C6204A" w14:paraId="05A036A5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5B6545C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ECF54BD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Связь: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F2D8AA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96EAAED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 xml:space="preserve">Городская телефонная </w:t>
            </w:r>
            <w:proofErr w:type="gramStart"/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связь..</w:t>
            </w:r>
            <w:proofErr w:type="gramEnd"/>
            <w:r w:rsidRPr="00C6204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spellStart"/>
            <w:r w:rsidRPr="00FC778C">
              <w:rPr>
                <w:rFonts w:ascii="Times New Roman" w:eastAsia="Times New Roman" w:hAnsi="Times New Roman" w:cs="Times New Roman"/>
                <w:lang w:val="en-US" w:eastAsia="ru-RU"/>
              </w:rPr>
              <w:t>WiFi</w:t>
            </w:r>
            <w:proofErr w:type="spellEnd"/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. И т.д.</w:t>
            </w:r>
          </w:p>
        </w:tc>
      </w:tr>
      <w:tr w:rsidR="00C86C98" w:rsidRPr="00C6204A" w14:paraId="00370258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E5D04AC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1892530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Касса и терминалы: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6448BB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346DA70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Например: кассу разместить в баре (отдельное помещение не нужно) по залу разместить 2 терминала и станции официантов.</w:t>
            </w:r>
          </w:p>
        </w:tc>
      </w:tr>
      <w:tr w:rsidR="00C86C98" w:rsidRPr="00C6204A" w14:paraId="5834CCC5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961A3BD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1D3653A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ТВ и радио.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DF2295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C3E9708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Предусмотреть проектор и телевизионные плазмы (3шт.) для 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росмотра спортивных мероприятий, рекламы.</w:t>
            </w:r>
          </w:p>
        </w:tc>
      </w:tr>
      <w:tr w:rsidR="00C86C98" w:rsidRPr="00C6204A" w14:paraId="01D11868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CA08A9D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5F29C33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Охранные системы: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5F3169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9F75DAA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Предусмотреть охранные видеокамеры, датчики движения и т.д. (тревожная кнопка нужна в баре)</w:t>
            </w:r>
          </w:p>
        </w:tc>
      </w:tr>
      <w:tr w:rsidR="00C86C98" w:rsidRPr="00C6204A" w14:paraId="4E042452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DA1F27F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22.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8E0CC20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Система </w:t>
            </w:r>
            <w:proofErr w:type="gramStart"/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пожаротушения:</w:t>
            </w: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03DE3D" w14:textId="77777777" w:rsidR="00C86C98" w:rsidRDefault="00C86C98" w:rsidP="00F57A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671923F" w14:textId="77777777" w:rsidR="00C86C98" w:rsidRPr="00FC778C" w:rsidRDefault="00C86C98" w:rsidP="00F57A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Например: Проекты автоматической систем оповещения о пожаре, пожарной сигнализации согласно нормативным требованиям РФ.</w:t>
            </w:r>
          </w:p>
        </w:tc>
      </w:tr>
      <w:tr w:rsidR="00C86C98" w:rsidRPr="00C6204A" w14:paraId="63F627B6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FF248CA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CDF2F8B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Вентиляция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 кондиционирования</w:t>
            </w: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 система отопления: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2FD03E" w14:textId="77777777" w:rsidR="00C86C98" w:rsidRDefault="00C86C98" w:rsidP="00FE5E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A54D82E" w14:textId="77777777" w:rsidR="00C86C98" w:rsidRPr="00FC778C" w:rsidRDefault="00C86C98" w:rsidP="00FE5E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Например: Проект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ОВиК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для помещений общественного питания, согласно нормативным и санитарным требованиям РФ.</w:t>
            </w:r>
          </w:p>
        </w:tc>
      </w:tr>
      <w:tr w:rsidR="00C86C98" w:rsidRPr="00C6204A" w14:paraId="0860ABF5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55E6A80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228943B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Музыка: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CB6C48" w14:textId="77777777" w:rsidR="00C86C98" w:rsidRPr="00FC778C" w:rsidRDefault="00C86C98" w:rsidP="00F57A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C05DF9E" w14:textId="77777777" w:rsidR="00C86C98" w:rsidRPr="00FC778C" w:rsidRDefault="00C86C98" w:rsidP="00F57A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Например</w:t>
            </w:r>
            <w:proofErr w:type="gramStart"/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: Спроектировать</w:t>
            </w:r>
            <w:proofErr w:type="gramEnd"/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 xml:space="preserve"> предложение по музыкальному сопровождению ресторана. С возможностью контролировать уровень звучания в каждом зале.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Диджейский пульт.</w:t>
            </w: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Многопотоковость</w:t>
            </w:r>
            <w:proofErr w:type="spellEnd"/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 xml:space="preserve"> не нуж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на. Концертный звук не нужен,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</w:t>
            </w: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бы</w:t>
            </w:r>
            <w:proofErr w:type="spellEnd"/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 xml:space="preserve"> будут использоваться не постоянно (выносные мониторы), звукорежиссерская не нужна. Запитку потолочных колонок и фонового звука нет необходимости завязывать со сценой. Потолочные колонки привязать к бару. Продублировать звук в туалетных комнатах. Управление: </w:t>
            </w:r>
            <w:proofErr w:type="spellStart"/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аттюниа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торы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И центральная база в баре или у диджея.</w:t>
            </w:r>
          </w:p>
        </w:tc>
      </w:tr>
      <w:tr w:rsidR="00C86C98" w:rsidRPr="00C6204A" w14:paraId="29DD2144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E28E05A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133E2BF" w14:textId="4AD7A776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Прачечная :</w:t>
            </w:r>
            <w:proofErr w:type="gramEnd"/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C6204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8E6B37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8B3EECD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Например:</w:t>
            </w:r>
            <w:r w:rsidRPr="00C6204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В проекте использовать скатерти.</w:t>
            </w:r>
          </w:p>
        </w:tc>
      </w:tr>
      <w:tr w:rsidR="00C86C98" w:rsidRPr="00C6204A" w14:paraId="147C6EEA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351EBAC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8CAE148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персонала: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3138AF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D586DE4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Например: 2 смены по 3 официанта + 1 бармен + 1 охранник + 1 гардеробщик + 1 уборщик + 1 администратор = 8 человек в смену.</w:t>
            </w:r>
          </w:p>
        </w:tc>
      </w:tr>
      <w:tr w:rsidR="00C86C98" w:rsidRPr="00C6204A" w14:paraId="747A6AB1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4B7CB7F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A067B5D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Технические помещение включенные в дизайн проект.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B7696B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853DE0C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Например: Раздевалка для персонала, Кабинет директора, склад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гримерка</w:t>
            </w: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и .</w:t>
            </w:r>
            <w:proofErr w:type="gramEnd"/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д.</w:t>
            </w:r>
          </w:p>
        </w:tc>
      </w:tr>
      <w:tr w:rsidR="00C86C98" w:rsidRPr="00C6204A" w14:paraId="5E14A358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75BFD91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F1B617E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Предусмотреть для персонала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77F2FF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CB1DA68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Шкафы, официантские станции, место для складирования инструментов уборщиков.</w:t>
            </w:r>
          </w:p>
        </w:tc>
      </w:tr>
      <w:tr w:rsidR="00C86C98" w:rsidRPr="00C6204A" w14:paraId="57685C0D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8CB3F75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84E5934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Экстерьер (ландшафт)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C0D05F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00693FE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пока не нужен, возможно, впоследствии.</w:t>
            </w:r>
          </w:p>
        </w:tc>
      </w:tr>
      <w:tr w:rsidR="00C86C98" w:rsidRPr="00C6204A" w14:paraId="2D8E40EF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9A04453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46A09AD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Летнее кафе или веранда.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0236C6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6FC0666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 пока не нужен, возможно, впоследствии.</w:t>
            </w:r>
          </w:p>
        </w:tc>
      </w:tr>
      <w:tr w:rsidR="00C86C98" w:rsidRPr="00C6204A" w14:paraId="711559EF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55DEE69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F9006F7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Вход в ресторан/кафе, уличное оформление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67FCE3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75D4B10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Спроектировать дополнительным проектом. вывеска и дополнительные элементы привязать к существующему фасаду. Подсветить ступени, сделать перила при необходимости.</w:t>
            </w:r>
          </w:p>
        </w:tc>
      </w:tr>
      <w:tr w:rsidR="00C86C98" w:rsidRPr="00C6204A" w14:paraId="400AC974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B281DB5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D089A92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Графический дизайн ресторана делает: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1EA982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959AB3B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 (визитки, логотип, реклама, шрифт и т.д.).</w:t>
            </w:r>
          </w:p>
        </w:tc>
      </w:tr>
      <w:tr w:rsidR="00C86C98" w:rsidRPr="00C6204A" w14:paraId="0E19391C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8DF4ADE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9481DC9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Сайт ресторана/кафе: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AB7AAA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38DB303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К открытию планируется открыть сайт.</w:t>
            </w:r>
          </w:p>
        </w:tc>
      </w:tr>
      <w:tr w:rsidR="00C86C98" w:rsidRPr="00C6204A" w14:paraId="2D7A49BA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8B0916E" w14:textId="77777777" w:rsidR="00C86C98" w:rsidRPr="00FC778C" w:rsidRDefault="00C86C98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8C813E3" w14:textId="77777777" w:rsidR="00C86C98" w:rsidRPr="00753002" w:rsidRDefault="00C86C98" w:rsidP="00FC778C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753002">
              <w:rPr>
                <w:rFonts w:ascii="Times New Roman" w:hAnsi="Times New Roman" w:cs="Times New Roman"/>
                <w:b/>
                <w:bCs/>
                <w:lang w:eastAsia="ru-RU"/>
              </w:rPr>
              <w:t>Категорически не использовать: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AFA6BC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39C47C6" w14:textId="77777777" w:rsidR="00C86C98" w:rsidRPr="00FC778C" w:rsidRDefault="00C86C98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778C">
              <w:rPr>
                <w:rFonts w:ascii="Times New Roman" w:eastAsia="Times New Roman" w:hAnsi="Times New Roman" w:cs="Times New Roman"/>
                <w:lang w:eastAsia="ru-RU"/>
              </w:rPr>
              <w:t>Явных отрицательных пожеланий нет.</w:t>
            </w:r>
          </w:p>
        </w:tc>
      </w:tr>
      <w:tr w:rsidR="00753002" w:rsidRPr="00C6204A" w14:paraId="7FC89D7F" w14:textId="77777777" w:rsidTr="0060517D">
        <w:trPr>
          <w:trHeight w:val="741"/>
        </w:trPr>
        <w:tc>
          <w:tcPr>
            <w:tcW w:w="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A6B226B" w14:textId="77777777" w:rsidR="00753002" w:rsidRPr="00FC778C" w:rsidRDefault="00753002" w:rsidP="00FC77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B145FB3" w14:textId="243749F6" w:rsidR="00753002" w:rsidRPr="00753002" w:rsidRDefault="00753002" w:rsidP="0075300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753002">
              <w:rPr>
                <w:rFonts w:ascii="Times New Roman" w:hAnsi="Times New Roman" w:cs="Times New Roman"/>
                <w:b/>
                <w:bCs/>
                <w:lang w:eastAsia="ru-RU"/>
              </w:rPr>
              <w:t>В интерьере учесть имеющиеся предметы интерьера</w:t>
            </w:r>
          </w:p>
        </w:tc>
        <w:tc>
          <w:tcPr>
            <w:tcW w:w="4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A8478B" w14:textId="77777777" w:rsidR="00753002" w:rsidRPr="00FC778C" w:rsidRDefault="00753002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DCD8087" w14:textId="77777777" w:rsidR="00753002" w:rsidRPr="00FC778C" w:rsidRDefault="00753002" w:rsidP="00FC7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476B3365" w14:textId="77777777" w:rsidR="00FC778C" w:rsidRPr="00FC778C" w:rsidRDefault="00FC778C" w:rsidP="00FC778C">
      <w:pPr>
        <w:spacing w:after="0" w:line="240" w:lineRule="auto"/>
        <w:rPr>
          <w:rFonts w:ascii="Times New Roman" w:eastAsia="Times New Roman" w:hAnsi="Times New Roman" w:cs="Times New Roman"/>
          <w:vanish/>
          <w:lang w:eastAsia="ru-RU"/>
        </w:rPr>
      </w:pPr>
    </w:p>
    <w:tbl>
      <w:tblPr>
        <w:tblW w:w="10776" w:type="dxa"/>
        <w:tblInd w:w="1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1"/>
        <w:gridCol w:w="2127"/>
        <w:gridCol w:w="3594"/>
        <w:gridCol w:w="3274"/>
      </w:tblGrid>
      <w:tr w:rsidR="00C86C98" w:rsidRPr="00C6204A" w14:paraId="61044463" w14:textId="77777777" w:rsidTr="0060517D">
        <w:tc>
          <w:tcPr>
            <w:tcW w:w="107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9F86D3" w14:textId="77777777" w:rsidR="00C86C98" w:rsidRPr="00F57AF0" w:rsidRDefault="00C86C98" w:rsidP="00C86C98">
            <w:pPr>
              <w:pStyle w:val="a5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Рекомендации по помещениям</w:t>
            </w:r>
          </w:p>
        </w:tc>
      </w:tr>
      <w:tr w:rsidR="00C86C98" w:rsidRPr="00C6204A" w14:paraId="234CE9D8" w14:textId="77777777" w:rsidTr="0075300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BC06DFE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t>№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04895EC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3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AC40E6" w14:textId="33B6A785" w:rsidR="00C86C98" w:rsidRPr="00C6204A" w:rsidRDefault="00753002" w:rsidP="00753002">
            <w:pPr>
              <w:pStyle w:val="a5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Ваш ответ</w:t>
            </w: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A4279F1" w14:textId="18602AAA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t>П</w:t>
            </w:r>
            <w:r w:rsidR="00753002">
              <w:rPr>
                <w:rFonts w:ascii="Times New Roman" w:hAnsi="Times New Roman" w:cs="Times New Roman"/>
                <w:lang w:eastAsia="ru-RU"/>
              </w:rPr>
              <w:t>римечание /пример</w:t>
            </w:r>
          </w:p>
        </w:tc>
      </w:tr>
      <w:tr w:rsidR="00C86C98" w:rsidRPr="00C6204A" w14:paraId="7B8F5AC3" w14:textId="77777777" w:rsidTr="0075300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8B3CE65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t>1)     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501EB1C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t>Холл - входная зона</w:t>
            </w:r>
          </w:p>
        </w:tc>
        <w:tc>
          <w:tcPr>
            <w:tcW w:w="3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A552A9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260EDCB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t>Гардероб, место для администратора, для охранника. Возможна входная дверь из стекла.</w:t>
            </w:r>
          </w:p>
        </w:tc>
      </w:tr>
      <w:tr w:rsidR="00C86C98" w:rsidRPr="00C6204A" w14:paraId="016DA9DA" w14:textId="77777777" w:rsidTr="0075300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599D8C2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t>2)     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A1D764D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t>Бар</w:t>
            </w:r>
          </w:p>
        </w:tc>
        <w:tc>
          <w:tcPr>
            <w:tcW w:w="3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502A10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96A633A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t xml:space="preserve">Бар гостевой с функцией рабочего. Предусмотреть место для </w:t>
            </w:r>
            <w:proofErr w:type="spellStart"/>
            <w:r w:rsidRPr="00C6204A">
              <w:rPr>
                <w:rFonts w:ascii="Times New Roman" w:hAnsi="Times New Roman" w:cs="Times New Roman"/>
                <w:lang w:eastAsia="ru-RU"/>
              </w:rPr>
              <w:t>выcтавления</w:t>
            </w:r>
            <w:proofErr w:type="spellEnd"/>
            <w:r w:rsidRPr="00C6204A">
              <w:rPr>
                <w:rFonts w:ascii="Times New Roman" w:hAnsi="Times New Roman" w:cs="Times New Roman"/>
                <w:lang w:eastAsia="ru-RU"/>
              </w:rPr>
              <w:t xml:space="preserve"> бутылок. Место для хранения воды, бутылок, фужеров и т.д. Оборудование бара: </w:t>
            </w:r>
            <w:proofErr w:type="gramStart"/>
            <w:r w:rsidRPr="00C6204A">
              <w:rPr>
                <w:rFonts w:ascii="Times New Roman" w:hAnsi="Times New Roman" w:cs="Times New Roman"/>
                <w:lang w:eastAsia="ru-RU"/>
              </w:rPr>
              <w:t>Блендер,  Винные</w:t>
            </w:r>
            <w:proofErr w:type="gramEnd"/>
            <w:r w:rsidRPr="00C6204A">
              <w:rPr>
                <w:rFonts w:ascii="Times New Roman" w:hAnsi="Times New Roman" w:cs="Times New Roman"/>
                <w:lang w:eastAsia="ru-RU"/>
              </w:rPr>
              <w:t xml:space="preserve"> шкафы на ___бутылок. Раковина. Кофемашина, кипятильник,  Льдогенератор. Холодильный шкаф. Пивные шейкеры (3 шт.) с газовыми баллонами (__шт.)  и т.д.</w:t>
            </w:r>
          </w:p>
        </w:tc>
      </w:tr>
      <w:tr w:rsidR="00C86C98" w:rsidRPr="00C6204A" w14:paraId="3580EC1E" w14:textId="77777777" w:rsidTr="0075300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719B462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t>3)     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02A098A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t>Зал</w:t>
            </w:r>
          </w:p>
        </w:tc>
        <w:tc>
          <w:tcPr>
            <w:tcW w:w="3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BCD4B0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23850CF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t>Танцпол,</w:t>
            </w:r>
            <w:r>
              <w:rPr>
                <w:rFonts w:ascii="Times New Roman" w:hAnsi="Times New Roman" w:cs="Times New Roman"/>
                <w:lang w:eastAsia="ru-RU"/>
              </w:rPr>
              <w:t xml:space="preserve"> возможность банкетной рассадки, сцена, зона диджея.</w:t>
            </w:r>
          </w:p>
        </w:tc>
      </w:tr>
      <w:tr w:rsidR="00C86C98" w:rsidRPr="00C6204A" w14:paraId="107C67EA" w14:textId="77777777" w:rsidTr="0075300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DEF095A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t>4)     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6467BFD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t>Санузлы</w:t>
            </w:r>
          </w:p>
        </w:tc>
        <w:tc>
          <w:tcPr>
            <w:tcW w:w="3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0F7EE4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283AC7A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t xml:space="preserve">Стандартные бумагодержатели, ершик, диспенсер. Бумажные сидения не нужны, бумажные полотенца не нужны. </w:t>
            </w:r>
            <w:proofErr w:type="spellStart"/>
            <w:r w:rsidRPr="00C6204A">
              <w:rPr>
                <w:rFonts w:ascii="Times New Roman" w:hAnsi="Times New Roman" w:cs="Times New Roman"/>
                <w:lang w:eastAsia="ru-RU"/>
              </w:rPr>
              <w:t>Рукосушильный</w:t>
            </w:r>
            <w:proofErr w:type="spellEnd"/>
            <w:r w:rsidRPr="00C6204A">
              <w:rPr>
                <w:rFonts w:ascii="Times New Roman" w:hAnsi="Times New Roman" w:cs="Times New Roman"/>
                <w:lang w:eastAsia="ru-RU"/>
              </w:rPr>
              <w:t xml:space="preserve"> аппарат нужен. Тканевые полотенца не нужны. Для уборщика предусмотреть набор воды.</w:t>
            </w:r>
          </w:p>
        </w:tc>
      </w:tr>
      <w:tr w:rsidR="00C86C98" w:rsidRPr="00C6204A" w14:paraId="410D7319" w14:textId="77777777" w:rsidTr="0075300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FAB3A34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6204A">
              <w:rPr>
                <w:rFonts w:ascii="Times New Roman" w:hAnsi="Times New Roman" w:cs="Times New Roman"/>
                <w:lang w:eastAsia="ru-RU"/>
              </w:rPr>
              <w:t>5)     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2BAC7A3" w14:textId="77777777" w:rsidR="00C86C98" w:rsidRDefault="00753002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14:paraId="36E49E3B" w14:textId="66A0AB09" w:rsidR="00753002" w:rsidRPr="00C6204A" w:rsidRDefault="00753002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96FFE4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AE3D273" w14:textId="77777777" w:rsidR="00C86C98" w:rsidRPr="00C6204A" w:rsidRDefault="00C86C98" w:rsidP="00FC778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53002" w:rsidRPr="00C6204A" w14:paraId="50B5EB5A" w14:textId="77777777" w:rsidTr="009F221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B1FD48B" w14:textId="06F000EE" w:rsidR="00753002" w:rsidRPr="00C6204A" w:rsidRDefault="00753002" w:rsidP="0075300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  <w:rPr>
                <w:rFonts w:ascii="Times New Roman" w:hAnsi="Times New Roman" w:cs="Times New Roman"/>
                <w:lang w:eastAsia="ru-RU"/>
              </w:rPr>
            </w:pPr>
            <w:r w:rsidRPr="00753002">
              <w:rPr>
                <w:rFonts w:ascii="Times New Roman" w:hAnsi="Times New Roman" w:cs="Times New Roman"/>
                <w:lang w:eastAsia="ru-RU"/>
              </w:rPr>
              <w:t xml:space="preserve">Приблизительный уровень </w:t>
            </w:r>
            <w:proofErr w:type="spellStart"/>
            <w:proofErr w:type="gramStart"/>
            <w:r w:rsidRPr="00753002">
              <w:rPr>
                <w:rFonts w:ascii="Times New Roman" w:hAnsi="Times New Roman" w:cs="Times New Roman"/>
                <w:lang w:eastAsia="ru-RU"/>
              </w:rPr>
              <w:t>бюджета,который</w:t>
            </w:r>
            <w:proofErr w:type="spellEnd"/>
            <w:proofErr w:type="gramEnd"/>
            <w:r w:rsidRPr="00753002">
              <w:rPr>
                <w:rFonts w:ascii="Times New Roman" w:hAnsi="Times New Roman" w:cs="Times New Roman"/>
                <w:lang w:eastAsia="ru-RU"/>
              </w:rPr>
              <w:t xml:space="preserve"> Вы готовы вложить в реализацию проекта без черновых материалов и строительных работ?</w:t>
            </w:r>
          </w:p>
        </w:tc>
        <w:tc>
          <w:tcPr>
            <w:tcW w:w="89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6CC4212" w14:textId="77777777" w:rsidR="00753002" w:rsidRPr="00753002" w:rsidRDefault="00753002" w:rsidP="00753002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after="0" w:line="65" w:lineRule="atLeast"/>
              <w:ind w:hanging="3326"/>
              <w:rPr>
                <w:rFonts w:ascii="Times New Roman" w:hAnsi="Times New Roman" w:cs="Times New Roman"/>
                <w:lang w:eastAsia="ru-RU"/>
              </w:rPr>
            </w:pPr>
            <w:r w:rsidRPr="00753002">
              <w:rPr>
                <w:rFonts w:ascii="Times New Roman" w:hAnsi="Times New Roman" w:cs="Times New Roman"/>
                <w:lang w:eastAsia="ru-RU"/>
              </w:rPr>
              <w:t>1-1,5 мл руб.</w:t>
            </w:r>
          </w:p>
          <w:p w14:paraId="550F6C87" w14:textId="77777777" w:rsidR="00753002" w:rsidRPr="00753002" w:rsidRDefault="00753002" w:rsidP="00753002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after="0" w:line="65" w:lineRule="atLeast"/>
              <w:ind w:hanging="3326"/>
              <w:rPr>
                <w:rFonts w:ascii="Times New Roman" w:hAnsi="Times New Roman" w:cs="Times New Roman"/>
                <w:lang w:eastAsia="ru-RU"/>
              </w:rPr>
            </w:pPr>
            <w:r w:rsidRPr="00753002">
              <w:rPr>
                <w:rFonts w:ascii="Times New Roman" w:hAnsi="Times New Roman" w:cs="Times New Roman"/>
                <w:lang w:eastAsia="ru-RU"/>
              </w:rPr>
              <w:t>2–4 млн руб.</w:t>
            </w:r>
          </w:p>
          <w:p w14:paraId="4BC35587" w14:textId="77777777" w:rsidR="00753002" w:rsidRPr="00753002" w:rsidRDefault="00753002" w:rsidP="00753002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0" w:line="65" w:lineRule="atLeast"/>
              <w:ind w:hanging="3326"/>
              <w:rPr>
                <w:rFonts w:ascii="Times New Roman" w:hAnsi="Times New Roman" w:cs="Times New Roman"/>
                <w:lang w:eastAsia="ru-RU"/>
              </w:rPr>
            </w:pPr>
            <w:r w:rsidRPr="00753002">
              <w:rPr>
                <w:rFonts w:ascii="Times New Roman" w:hAnsi="Times New Roman" w:cs="Times New Roman"/>
                <w:lang w:eastAsia="ru-RU"/>
              </w:rPr>
              <w:t xml:space="preserve">4–7 млн руб.   </w:t>
            </w:r>
          </w:p>
          <w:p w14:paraId="1FB4F7C2" w14:textId="77777777" w:rsidR="00753002" w:rsidRPr="00753002" w:rsidRDefault="00753002" w:rsidP="00753002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0" w:line="65" w:lineRule="atLeast"/>
              <w:ind w:hanging="3326"/>
              <w:rPr>
                <w:rFonts w:ascii="Times New Roman" w:hAnsi="Times New Roman" w:cs="Times New Roman"/>
                <w:lang w:eastAsia="ru-RU"/>
              </w:rPr>
            </w:pPr>
            <w:r w:rsidRPr="00753002">
              <w:rPr>
                <w:rFonts w:ascii="Times New Roman" w:hAnsi="Times New Roman" w:cs="Times New Roman"/>
                <w:lang w:eastAsia="ru-RU"/>
              </w:rPr>
              <w:t>7–10 млн. руб.</w:t>
            </w:r>
          </w:p>
          <w:p w14:paraId="7C918D89" w14:textId="77777777" w:rsidR="00753002" w:rsidRPr="00753002" w:rsidRDefault="00753002" w:rsidP="00753002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0" w:line="65" w:lineRule="atLeast"/>
              <w:ind w:hanging="3326"/>
              <w:rPr>
                <w:rFonts w:ascii="Times New Roman" w:hAnsi="Times New Roman" w:cs="Times New Roman"/>
                <w:lang w:eastAsia="ru-RU"/>
              </w:rPr>
            </w:pPr>
            <w:r w:rsidRPr="00753002">
              <w:rPr>
                <w:rFonts w:ascii="Times New Roman" w:hAnsi="Times New Roman" w:cs="Times New Roman"/>
                <w:lang w:eastAsia="ru-RU"/>
              </w:rPr>
              <w:t>10–20 млн руб.</w:t>
            </w:r>
          </w:p>
          <w:p w14:paraId="76EFCC95" w14:textId="77777777" w:rsidR="00753002" w:rsidRPr="00753002" w:rsidRDefault="00753002" w:rsidP="00753002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0" w:line="65" w:lineRule="atLeast"/>
              <w:ind w:hanging="3326"/>
              <w:rPr>
                <w:rFonts w:ascii="Times New Roman" w:hAnsi="Times New Roman" w:cs="Times New Roman"/>
                <w:lang w:eastAsia="ru-RU"/>
              </w:rPr>
            </w:pPr>
            <w:r w:rsidRPr="00753002">
              <w:rPr>
                <w:rFonts w:ascii="Times New Roman" w:hAnsi="Times New Roman" w:cs="Times New Roman"/>
                <w:lang w:eastAsia="ru-RU"/>
              </w:rPr>
              <w:t>20 и более млн руб.</w:t>
            </w:r>
          </w:p>
          <w:p w14:paraId="68886E3B" w14:textId="77777777" w:rsidR="00753002" w:rsidRPr="00753002" w:rsidRDefault="00753002" w:rsidP="0075300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rPr>
                <w:rFonts w:ascii="Times New Roman" w:hAnsi="Times New Roman" w:cs="Times New Roman"/>
                <w:lang w:eastAsia="ru-RU"/>
              </w:rPr>
            </w:pPr>
            <w:r w:rsidRPr="00753002">
              <w:rPr>
                <w:rFonts w:ascii="Times New Roman" w:hAnsi="Times New Roman" w:cs="Times New Roman"/>
                <w:lang w:eastAsia="ru-RU"/>
              </w:rPr>
              <w:t xml:space="preserve">Отметить галочками. </w:t>
            </w:r>
          </w:p>
          <w:p w14:paraId="54F9C23F" w14:textId="77777777" w:rsidR="00753002" w:rsidRPr="00753002" w:rsidRDefault="00753002" w:rsidP="0075300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rFonts w:ascii="Times New Roman" w:hAnsi="Times New Roman" w:cs="Times New Roman"/>
                <w:lang w:eastAsia="ru-RU"/>
              </w:rPr>
            </w:pPr>
            <w:r w:rsidRPr="00753002">
              <w:rPr>
                <w:rFonts w:ascii="Times New Roman" w:hAnsi="Times New Roman" w:cs="Times New Roman"/>
                <w:lang w:eastAsia="ru-RU"/>
              </w:rPr>
              <w:t>Сделать пометки или подчеркнуть нужное</w:t>
            </w:r>
          </w:p>
          <w:p w14:paraId="0C9DCB8C" w14:textId="77777777" w:rsidR="00753002" w:rsidRPr="00753002" w:rsidRDefault="00753002" w:rsidP="00753002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  <w:rPr>
                <w:rFonts w:ascii="Times New Roman" w:hAnsi="Times New Roman" w:cs="Times New Roman"/>
                <w:lang w:eastAsia="ru-RU"/>
              </w:rPr>
            </w:pPr>
            <w:r w:rsidRPr="00753002">
              <w:rPr>
                <w:rFonts w:ascii="Times New Roman" w:hAnsi="Times New Roman" w:cs="Times New Roman"/>
                <w:lang w:eastAsia="ru-RU"/>
              </w:rPr>
              <w:t>Другой вариант: _______________________________________________</w:t>
            </w:r>
          </w:p>
          <w:p w14:paraId="77A00392" w14:textId="1C96797A" w:rsidR="00753002" w:rsidRPr="00C6204A" w:rsidRDefault="00753002" w:rsidP="00753002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753002">
              <w:rPr>
                <w:rFonts w:ascii="Times New Roman" w:hAnsi="Times New Roman" w:cs="Times New Roman"/>
                <w:lang w:eastAsia="ru-RU"/>
              </w:rPr>
              <w:t>Сделать пометки или подчеркнуть нужное</w:t>
            </w:r>
          </w:p>
        </w:tc>
      </w:tr>
    </w:tbl>
    <w:p w14:paraId="3C056085" w14:textId="77777777" w:rsidR="00FC778C" w:rsidRPr="00C6204A" w:rsidRDefault="00FC778C" w:rsidP="00FC778C">
      <w:pPr>
        <w:pStyle w:val="a5"/>
        <w:rPr>
          <w:rFonts w:ascii="Times New Roman" w:hAnsi="Times New Roman" w:cs="Times New Roman"/>
          <w:lang w:eastAsia="ru-RU"/>
        </w:rPr>
      </w:pPr>
    </w:p>
    <w:p w14:paraId="6915F43B" w14:textId="77777777" w:rsidR="00753002" w:rsidRPr="00753002" w:rsidRDefault="00FC778C" w:rsidP="007530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b/>
          <w:color w:val="000000"/>
        </w:rPr>
      </w:pPr>
      <w:r w:rsidRPr="00C6204A">
        <w:rPr>
          <w:rFonts w:ascii="Times New Roman" w:hAnsi="Times New Roman" w:cs="Times New Roman"/>
          <w:lang w:eastAsia="ru-RU"/>
        </w:rPr>
        <w:t> </w:t>
      </w:r>
      <w:r w:rsidRPr="00C6204A">
        <w:rPr>
          <w:rFonts w:ascii="Times New Roman" w:hAnsi="Times New Roman" w:cs="Times New Roman"/>
          <w:lang w:eastAsia="ru-RU"/>
        </w:rPr>
        <w:br/>
      </w:r>
      <w:r w:rsidR="00753002" w:rsidRPr="00753002">
        <w:rPr>
          <w:rFonts w:ascii="Times New Roman" w:hAnsi="Times New Roman" w:cs="Times New Roman"/>
          <w:b/>
          <w:color w:val="000000"/>
        </w:rPr>
        <w:t>Примеры референсов (стилистические фото, которые нравятся Заказчику и фото помещения отправлены Исполнителю.</w:t>
      </w:r>
    </w:p>
    <w:p w14:paraId="0A47610A" w14:textId="77777777" w:rsidR="00753002" w:rsidRPr="00753002" w:rsidRDefault="00753002" w:rsidP="007530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</w:rPr>
      </w:pPr>
    </w:p>
    <w:p w14:paraId="6F627BCB" w14:textId="77777777" w:rsidR="00753002" w:rsidRPr="00753002" w:rsidRDefault="00753002" w:rsidP="007530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</w:rPr>
      </w:pPr>
      <w:r w:rsidRPr="00753002">
        <w:rPr>
          <w:rFonts w:ascii="Times New Roman" w:hAnsi="Times New Roman" w:cs="Times New Roman"/>
          <w:b/>
          <w:color w:val="000000"/>
        </w:rPr>
        <w:t> </w:t>
      </w:r>
    </w:p>
    <w:tbl>
      <w:tblPr>
        <w:tblStyle w:val="a6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753002" w:rsidRPr="00753002" w14:paraId="2449EB86" w14:textId="77777777" w:rsidTr="00996F54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41FAC" w14:textId="77777777" w:rsidR="00753002" w:rsidRPr="00753002" w:rsidRDefault="00753002" w:rsidP="00996F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  <w:rPr>
                <w:rFonts w:ascii="Times New Roman" w:hAnsi="Times New Roman" w:cs="Times New Roman"/>
              </w:rPr>
            </w:pPr>
            <w:r w:rsidRPr="00753002">
              <w:rPr>
                <w:rFonts w:ascii="Times New Roman" w:hAnsi="Times New Roman" w:cs="Times New Roman"/>
                <w:color w:val="000000"/>
              </w:rPr>
              <w:t>«</w:t>
            </w:r>
            <w:r w:rsidRPr="00753002">
              <w:rPr>
                <w:rFonts w:ascii="Times New Roman" w:hAnsi="Times New Roman" w:cs="Times New Roman"/>
                <w:color w:val="000000"/>
                <w:u w:val="single"/>
              </w:rPr>
              <w:t>Исполнитель</w:t>
            </w:r>
            <w:r w:rsidRPr="00753002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FC5F3" w14:textId="77777777" w:rsidR="00753002" w:rsidRPr="00753002" w:rsidRDefault="00753002" w:rsidP="00996F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753002">
              <w:rPr>
                <w:rFonts w:ascii="Times New Roman" w:hAnsi="Times New Roman" w:cs="Times New Roman"/>
                <w:color w:val="000000"/>
              </w:rPr>
              <w:t>«</w:t>
            </w:r>
            <w:r w:rsidRPr="00753002">
              <w:rPr>
                <w:rFonts w:ascii="Times New Roman" w:hAnsi="Times New Roman" w:cs="Times New Roman"/>
                <w:color w:val="000000"/>
                <w:u w:val="single"/>
              </w:rPr>
              <w:t>Заказчик</w:t>
            </w:r>
            <w:r w:rsidRPr="00753002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753002" w:rsidRPr="00753002" w14:paraId="23F981D1" w14:textId="77777777" w:rsidTr="00996F54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D2AE7" w14:textId="77777777" w:rsidR="00753002" w:rsidRPr="00753002" w:rsidRDefault="00753002" w:rsidP="00996F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753002">
              <w:rPr>
                <w:rFonts w:ascii="Times New Roman" w:hAnsi="Times New Roman" w:cs="Times New Roman"/>
                <w:b/>
                <w:color w:val="000000"/>
              </w:rPr>
              <w:t>/________________ / _________________ /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3B4BD" w14:textId="77777777" w:rsidR="00753002" w:rsidRPr="00753002" w:rsidRDefault="00753002" w:rsidP="00996F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753002">
              <w:rPr>
                <w:rFonts w:ascii="Times New Roman" w:hAnsi="Times New Roman" w:cs="Times New Roman"/>
                <w:b/>
                <w:color w:val="000000"/>
              </w:rPr>
              <w:t>/________________ / _________________ /</w:t>
            </w:r>
          </w:p>
        </w:tc>
      </w:tr>
      <w:tr w:rsidR="00753002" w:rsidRPr="00753002" w14:paraId="3A3981D8" w14:textId="77777777" w:rsidTr="00996F54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5E985" w14:textId="77777777" w:rsidR="00753002" w:rsidRPr="00753002" w:rsidRDefault="00753002" w:rsidP="00996F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  <w:rPr>
                <w:rFonts w:ascii="Times New Roman" w:hAnsi="Times New Roman" w:cs="Times New Roman"/>
              </w:rPr>
            </w:pPr>
            <w:r w:rsidRPr="00753002">
              <w:rPr>
                <w:rFonts w:ascii="Times New Roman" w:hAnsi="Times New Roman" w:cs="Times New Roman"/>
                <w:i/>
                <w:color w:val="000000"/>
              </w:rPr>
              <w:t>подпись</w:t>
            </w: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C6ECE" w14:textId="77777777" w:rsidR="00753002" w:rsidRPr="00753002" w:rsidRDefault="00753002" w:rsidP="00996F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rPr>
                <w:rFonts w:ascii="Times New Roman" w:hAnsi="Times New Roman" w:cs="Times New Roman"/>
              </w:rPr>
            </w:pPr>
            <w:r w:rsidRPr="00753002">
              <w:rPr>
                <w:rFonts w:ascii="Times New Roman" w:hAnsi="Times New Roman" w:cs="Times New Roman"/>
                <w:i/>
                <w:color w:val="000000"/>
              </w:rPr>
              <w:t>расшифровка</w:t>
            </w: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3A65C" w14:textId="77777777" w:rsidR="00753002" w:rsidRPr="00753002" w:rsidRDefault="00753002" w:rsidP="00996F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  <w:rPr>
                <w:rFonts w:ascii="Times New Roman" w:hAnsi="Times New Roman" w:cs="Times New Roman"/>
              </w:rPr>
            </w:pPr>
            <w:r w:rsidRPr="00753002">
              <w:rPr>
                <w:rFonts w:ascii="Times New Roman" w:hAnsi="Times New Roman" w:cs="Times New Roman"/>
                <w:i/>
                <w:color w:val="000000"/>
              </w:rPr>
              <w:t>подпись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1E2E0" w14:textId="77777777" w:rsidR="00753002" w:rsidRPr="00753002" w:rsidRDefault="00753002" w:rsidP="00996F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  <w:rPr>
                <w:rFonts w:ascii="Times New Roman" w:hAnsi="Times New Roman" w:cs="Times New Roman"/>
              </w:rPr>
            </w:pPr>
            <w:r w:rsidRPr="00753002">
              <w:rPr>
                <w:rFonts w:ascii="Times New Roman" w:hAnsi="Times New Roman" w:cs="Times New Roman"/>
                <w:i/>
                <w:color w:val="000000"/>
              </w:rPr>
              <w:t>расшифровка</w:t>
            </w:r>
          </w:p>
        </w:tc>
      </w:tr>
      <w:tr w:rsidR="00753002" w:rsidRPr="008F6F8E" w14:paraId="4AD8EA22" w14:textId="77777777" w:rsidTr="00996F54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70679" w14:textId="77777777" w:rsidR="00753002" w:rsidRPr="008F6F8E" w:rsidRDefault="00753002" w:rsidP="00996F54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022FB" w14:textId="77777777" w:rsidR="00753002" w:rsidRPr="008F6F8E" w:rsidRDefault="00753002" w:rsidP="00996F54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AB48D" w14:textId="77777777" w:rsidR="00753002" w:rsidRPr="008F6F8E" w:rsidRDefault="00753002" w:rsidP="00996F54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D5600" w14:textId="77777777" w:rsidR="00753002" w:rsidRPr="008F6F8E" w:rsidRDefault="00753002" w:rsidP="00996F54">
            <w:pPr>
              <w:spacing w:line="57" w:lineRule="atLeast"/>
            </w:pPr>
          </w:p>
        </w:tc>
      </w:tr>
    </w:tbl>
    <w:p w14:paraId="7E9AF3AA" w14:textId="77777777" w:rsidR="00753002" w:rsidRDefault="00753002" w:rsidP="007530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</w:t>
      </w:r>
      <w:r>
        <w:rPr>
          <w:b/>
          <w:color w:val="000000"/>
          <w:sz w:val="28"/>
        </w:rPr>
        <w:t> </w:t>
      </w:r>
    </w:p>
    <w:p w14:paraId="3554B15F" w14:textId="1982AE61" w:rsidR="00FC778C" w:rsidRPr="00C6204A" w:rsidRDefault="00FC778C" w:rsidP="00FC778C">
      <w:pPr>
        <w:pStyle w:val="a5"/>
        <w:rPr>
          <w:rFonts w:ascii="Times New Roman" w:hAnsi="Times New Roman" w:cs="Times New Roman"/>
          <w:lang w:eastAsia="ru-RU"/>
        </w:rPr>
      </w:pPr>
    </w:p>
    <w:sectPr w:rsidR="00FC778C" w:rsidRPr="00C6204A" w:rsidSect="0060517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754672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78C"/>
    <w:rsid w:val="00013BB6"/>
    <w:rsid w:val="00315DD1"/>
    <w:rsid w:val="003B5AD9"/>
    <w:rsid w:val="00526F50"/>
    <w:rsid w:val="0060517D"/>
    <w:rsid w:val="00686D73"/>
    <w:rsid w:val="00753002"/>
    <w:rsid w:val="007A060F"/>
    <w:rsid w:val="008A6B7C"/>
    <w:rsid w:val="009E4DA5"/>
    <w:rsid w:val="00AB34F9"/>
    <w:rsid w:val="00BD6EF1"/>
    <w:rsid w:val="00C6204A"/>
    <w:rsid w:val="00C62870"/>
    <w:rsid w:val="00C86C98"/>
    <w:rsid w:val="00F57AF0"/>
    <w:rsid w:val="00FC778C"/>
    <w:rsid w:val="00FE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EB10A"/>
  <w15:docId w15:val="{048A0DD7-F6A7-4DCF-835A-AFFB61638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7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C778C"/>
  </w:style>
  <w:style w:type="character" w:styleId="a4">
    <w:name w:val="Hyperlink"/>
    <w:basedOn w:val="a0"/>
    <w:uiPriority w:val="99"/>
    <w:semiHidden/>
    <w:unhideWhenUsed/>
    <w:rsid w:val="00FC778C"/>
    <w:rPr>
      <w:color w:val="0000FF"/>
      <w:u w:val="single"/>
    </w:rPr>
  </w:style>
  <w:style w:type="paragraph" w:styleId="a5">
    <w:name w:val="No Spacing"/>
    <w:uiPriority w:val="1"/>
    <w:qFormat/>
    <w:rsid w:val="00FC778C"/>
    <w:pPr>
      <w:spacing w:after="0" w:line="240" w:lineRule="auto"/>
    </w:pPr>
  </w:style>
  <w:style w:type="paragraph" w:customStyle="1" w:styleId="Default">
    <w:name w:val="Default"/>
    <w:rsid w:val="006051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60517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customStyle="1" w:styleId="Heading4Char">
    <w:name w:val="Heading 4 Char"/>
    <w:basedOn w:val="a0"/>
    <w:uiPriority w:val="9"/>
    <w:rsid w:val="00753002"/>
    <w:rPr>
      <w:rFonts w:ascii="Arial" w:eastAsia="Arial" w:hAnsi="Arial" w:cs="Arial"/>
      <w:b/>
      <w:bCs/>
      <w:sz w:val="26"/>
      <w:szCs w:val="26"/>
    </w:rPr>
  </w:style>
  <w:style w:type="table" w:styleId="a6">
    <w:name w:val="Table Grid"/>
    <w:basedOn w:val="a1"/>
    <w:uiPriority w:val="59"/>
    <w:rsid w:val="0075300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91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</dc:creator>
  <cp:keywords/>
  <dc:description/>
  <cp:lastModifiedBy>Полина Чапланова</cp:lastModifiedBy>
  <cp:revision>2</cp:revision>
  <dcterms:created xsi:type="dcterms:W3CDTF">2024-12-24T07:17:00Z</dcterms:created>
  <dcterms:modified xsi:type="dcterms:W3CDTF">2024-12-24T07:17:00Z</dcterms:modified>
</cp:coreProperties>
</file>