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44AA39A6" w14:textId="77777777" w:rsidR="00144A61" w:rsidRPr="00895101" w:rsidRDefault="00FC0553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Тема: </w:t>
      </w:r>
      <w:r w:rsidR="00144A61" w:rsidRPr="0089510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ДИЗАЙН С ПЕЛЁНОК: КАК ОБУСТРОИТЬ ДЕТСКУЮ ОТ РОЖДЕНИЯ ДО ПОДРОСТКА</w:t>
      </w:r>
    </w:p>
    <w:p w14:paraId="191DC21C" w14:textId="51726E78" w:rsidR="00BF62CD" w:rsidRPr="0002163E" w:rsidRDefault="00BF62CD" w:rsidP="00144A61">
      <w:pPr>
        <w:pStyle w:val="a5"/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32FACE1" w14:textId="7585C048" w:rsidR="004C09DA" w:rsidRDefault="0089510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СЕГОДНЯ ТЕМА НАША про детей и детские ко дню защиты </w:t>
      </w:r>
      <w:proofErr w:type="spellStart"/>
      <w:proofErr w:type="gramStart"/>
      <w:r>
        <w:rPr>
          <w:rFonts w:ascii="Arial" w:hAnsi="Arial" w:cs="Arial"/>
          <w:color w:val="FF0000"/>
          <w:sz w:val="24"/>
          <w:szCs w:val="24"/>
        </w:rPr>
        <w:t>детей,,</w:t>
      </w:r>
      <w:proofErr w:type="gramEnd"/>
      <w:r>
        <w:rPr>
          <w:rFonts w:ascii="Arial" w:hAnsi="Arial" w:cs="Arial"/>
          <w:color w:val="FF0000"/>
          <w:sz w:val="24"/>
          <w:szCs w:val="24"/>
        </w:rPr>
        <w:t>ура</w:t>
      </w:r>
      <w:proofErr w:type="spellEnd"/>
      <w:r>
        <w:rPr>
          <w:rFonts w:ascii="Arial" w:hAnsi="Arial" w:cs="Arial"/>
          <w:color w:val="FF0000"/>
          <w:sz w:val="24"/>
          <w:szCs w:val="24"/>
        </w:rPr>
        <w:t>! 1 июня</w:t>
      </w:r>
    </w:p>
    <w:p w14:paraId="23D42BCA" w14:textId="77777777" w:rsidR="00895101" w:rsidRDefault="0089510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002F738" w14:textId="55FEA29D" w:rsidR="00895101" w:rsidRPr="00895101" w:rsidRDefault="00895101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89510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ДИЗАЙН С ПЕЛЁНОК: КАК ОБУСТРОИТЬ ДЕТСКУЮ ОТ РОЖДЕНИЯ ДО ПОДРОСТКА</w:t>
      </w:r>
    </w:p>
    <w:p w14:paraId="358F9D5A" w14:textId="77777777" w:rsidR="00895101" w:rsidRDefault="0089510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7A4CDF1" w14:textId="1834C67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B3E59AF" w14:textId="4F59BD92" w:rsidR="00FC0553" w:rsidRDefault="00BF62CD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>И так вернемся к теме</w:t>
      </w:r>
      <w:r w:rsidR="00FC0553" w:rsidRP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895101" w:rsidRPr="0089510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ДИЗАЙН С ПЕЛЁНОК: КАК ОБУСТРОИТЬ ДЕТСКУЮ ОТ РОЖДЕНИЯ ДО ПОДРОСТКА</w:t>
      </w:r>
    </w:p>
    <w:p w14:paraId="2ECE2744" w14:textId="77777777" w:rsidR="00895101" w:rsidRDefault="00895101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0E9E00F1" w14:textId="32A3E60D" w:rsidR="00895101" w:rsidRPr="00895101" w:rsidRDefault="00895101" w:rsidP="00FC055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t>Сегодня мы поговорим о том, как создать интерьер детской комнаты, который будет соответствовать не просто моде или вкусам родителей, а реальным потребностям ребёнка на каждом этапе его развития. Это очень важная тема.</w:t>
      </w:r>
    </w:p>
    <w:p w14:paraId="67CF5C3F" w14:textId="77777777" w:rsidR="00895101" w:rsidRPr="00895101" w:rsidRDefault="00895101" w:rsidP="00FC055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D5CE45" w14:textId="4CCDA789" w:rsidR="00895101" w:rsidRDefault="00895101" w:rsidP="00FC055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t>Потому что очень часто я вижу ситуации, когда детскую делают "на вырост", покупают мебель, в которой ребёнку неудобно сейчас, или оформляют комнату только из эстетических соображений, забывая, что детская — это прежде всего функциональная, развивающая и психологически безопасная среда. И если мы делаем интерьер для ребёнка, то должны в первую очередь исходить из его возраста, интересов и задач.</w:t>
      </w:r>
    </w:p>
    <w:p w14:paraId="2B3F6C0D" w14:textId="77777777" w:rsidR="00895101" w:rsidRDefault="00895101" w:rsidP="00FC055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6A267F" w14:textId="3A2E9803" w:rsidR="00895101" w:rsidRDefault="00895101" w:rsidP="00FC055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t>Но для начала — немного общей философии. Очень важно понимать, что в каждый возрастной период у ребёнка своя ведущая деятельность. Это основа развития. Сначала это сенсорика, потом игра, потом учёба, потом социализация.</w:t>
      </w:r>
    </w:p>
    <w:p w14:paraId="616B9A8D" w14:textId="77777777" w:rsidR="00895101" w:rsidRDefault="00895101" w:rsidP="00FC055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1F01BD" w14:textId="4E254980" w:rsidR="00895101" w:rsidRDefault="00895101" w:rsidP="00FC055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Давайте начнем с рождения 0-1</w:t>
      </w:r>
    </w:p>
    <w:p w14:paraId="12AA56AA" w14:textId="77777777" w:rsidR="00895101" w:rsidRDefault="00895101" w:rsidP="00FC055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154330" w14:textId="77777777" w:rsid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lastRenderedPageBreak/>
        <w:t>Когда мы проектируем комнату для новорождённого, главное — помнить: ребёнок пока не бегает, не ползает и даже не видит чётко. Он чувствует, слышит, ощущает прикосновения и запах. Комната должна помогать телесному контакту, кормлению, сну и чувству защищённости. А ещё — помогать родителям справляться со всем этим.</w:t>
      </w:r>
    </w:p>
    <w:p w14:paraId="07E776FE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51BF541D" w14:textId="066D25A5" w:rsidR="00895101" w:rsidRPr="00895101" w:rsidRDefault="00895101" w:rsidP="0089510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95101">
        <w:rPr>
          <w:rFonts w:ascii="Arial" w:hAnsi="Arial" w:cs="Arial"/>
          <w:b/>
          <w:bCs/>
          <w:sz w:val="24"/>
          <w:szCs w:val="24"/>
        </w:rPr>
        <w:t>Что важно предусмотреть</w:t>
      </w:r>
      <w:r>
        <w:rPr>
          <w:rFonts w:ascii="Arial" w:hAnsi="Arial" w:cs="Arial"/>
          <w:b/>
          <w:bCs/>
          <w:sz w:val="24"/>
          <w:szCs w:val="24"/>
        </w:rPr>
        <w:t xml:space="preserve"> в комнате</w:t>
      </w:r>
      <w:r w:rsidRPr="00895101">
        <w:rPr>
          <w:rFonts w:ascii="Arial" w:hAnsi="Arial" w:cs="Arial"/>
          <w:b/>
          <w:bCs/>
          <w:sz w:val="24"/>
          <w:szCs w:val="24"/>
        </w:rPr>
        <w:t>:</w:t>
      </w:r>
    </w:p>
    <w:p w14:paraId="340AC7E9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b/>
          <w:bCs/>
          <w:sz w:val="24"/>
          <w:szCs w:val="24"/>
        </w:rPr>
        <w:t>Кроватка с высоким бортом и регулируемым дном</w:t>
      </w:r>
      <w:r w:rsidRPr="00895101">
        <w:rPr>
          <w:rFonts w:ascii="Arial" w:hAnsi="Arial" w:cs="Arial"/>
          <w:sz w:val="24"/>
          <w:szCs w:val="24"/>
        </w:rPr>
        <w:t>. Лучше всего — модель, у которой можно опустить одну стенку: удобно класть и забирать малыша.</w:t>
      </w:r>
    </w:p>
    <w:p w14:paraId="1CA3F449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b/>
          <w:bCs/>
          <w:sz w:val="24"/>
          <w:szCs w:val="24"/>
        </w:rPr>
        <w:t>Люлька</w:t>
      </w:r>
      <w:r w:rsidRPr="00895101">
        <w:rPr>
          <w:rFonts w:ascii="Arial" w:hAnsi="Arial" w:cs="Arial"/>
          <w:sz w:val="24"/>
          <w:szCs w:val="24"/>
        </w:rPr>
        <w:t xml:space="preserve"> — если вы её используете — максимум на первые месяцы. Потом становится опасной: ребёнок может перевернуться.</w:t>
      </w:r>
    </w:p>
    <w:p w14:paraId="58DF68AA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b/>
          <w:bCs/>
          <w:sz w:val="24"/>
          <w:szCs w:val="24"/>
        </w:rPr>
        <w:t>Рядом с кроваткой — кресло или мягкий стул для кормления</w:t>
      </w:r>
      <w:r w:rsidRPr="00895101">
        <w:rPr>
          <w:rFonts w:ascii="Arial" w:hAnsi="Arial" w:cs="Arial"/>
          <w:sz w:val="24"/>
          <w:szCs w:val="24"/>
        </w:rPr>
        <w:t>. Так, чтобы мама могла смотреть в глаза ребёнку, прижимать его к себе, делать контакт "кожа к коже".</w:t>
      </w:r>
    </w:p>
    <w:p w14:paraId="0DBF1AED" w14:textId="77777777" w:rsid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t>Рядом с креслом — бра или торшер с мягким тёплым светом. Он должен включаться локально, не заливая светом всю комнату.</w:t>
      </w:r>
    </w:p>
    <w:p w14:paraId="3E59FDE6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778AF6A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b/>
          <w:bCs/>
          <w:sz w:val="24"/>
          <w:szCs w:val="24"/>
        </w:rPr>
        <w:t>Комод с пеленальной накладкой</w:t>
      </w:r>
      <w:r w:rsidRPr="00895101">
        <w:rPr>
          <w:rFonts w:ascii="Arial" w:hAnsi="Arial" w:cs="Arial"/>
          <w:sz w:val="24"/>
          <w:szCs w:val="24"/>
        </w:rPr>
        <w:t>. Всё, что нужно для ухода, — под рукой. Лучше всего, чтобы в нём помещались не только подгузники и одежда, но и первые игрушки, книжки, аптечка.</w:t>
      </w:r>
    </w:p>
    <w:p w14:paraId="6BEE73FC" w14:textId="77777777" w:rsid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b/>
          <w:bCs/>
          <w:sz w:val="24"/>
          <w:szCs w:val="24"/>
        </w:rPr>
        <w:t>Увлажнитель воздуха.</w:t>
      </w:r>
      <w:r w:rsidRPr="00895101">
        <w:rPr>
          <w:rFonts w:ascii="Arial" w:hAnsi="Arial" w:cs="Arial"/>
          <w:sz w:val="24"/>
          <w:szCs w:val="24"/>
        </w:rPr>
        <w:t xml:space="preserve"> Малыши часто спят с открытым ртом, а сухой воздух — это постоянные сопли и кашель.</w:t>
      </w:r>
    </w:p>
    <w:p w14:paraId="2AE80DAA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5E47BC4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95101">
        <w:rPr>
          <w:rFonts w:ascii="Arial" w:hAnsi="Arial" w:cs="Arial"/>
          <w:b/>
          <w:bCs/>
          <w:sz w:val="24"/>
          <w:szCs w:val="24"/>
        </w:rPr>
        <w:t>Поддержка порядка: закрытая система хранения для лишнего и корзины для повседневного.</w:t>
      </w:r>
    </w:p>
    <w:p w14:paraId="196CD35D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t>Цвета — нейтральные. Первые два месяца жизни малыш видит всё очень размыто. Ему не нужны яркие акценты. Комната — это продолжение утробы: мягкая, теплая, приглушённая.</w:t>
      </w:r>
    </w:p>
    <w:p w14:paraId="7EF5635C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95101">
        <w:rPr>
          <w:rFonts w:ascii="Arial" w:hAnsi="Arial" w:cs="Arial"/>
          <w:b/>
          <w:bCs/>
          <w:sz w:val="24"/>
          <w:szCs w:val="24"/>
        </w:rPr>
        <w:t>На что обратить внимание:</w:t>
      </w:r>
    </w:p>
    <w:p w14:paraId="26F1B2B0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t>Зрение у ребёнка развивается постепенно. Вешать яркие мобили — можно, но чуть позже.</w:t>
      </w:r>
    </w:p>
    <w:p w14:paraId="2160E3EE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t>Сенсорика развивается через кожу. Хорошо, если есть поверхности, к которым приятно прикасаться: шерстяной плед, льняная простыня, трикотаж.</w:t>
      </w:r>
    </w:p>
    <w:p w14:paraId="1D14DAB5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t>Пространство должно быть безопасным для взрослых тоже: чтобы ночью, когда всё в полудреме, не споткнуться, не удариться, не искать что-то в темноте.</w:t>
      </w:r>
    </w:p>
    <w:p w14:paraId="441722E7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95101">
        <w:rPr>
          <w:rFonts w:ascii="Arial" w:hAnsi="Arial" w:cs="Arial"/>
          <w:b/>
          <w:bCs/>
          <w:sz w:val="24"/>
          <w:szCs w:val="24"/>
        </w:rPr>
        <w:t>Про общее ощущение:</w:t>
      </w:r>
    </w:p>
    <w:p w14:paraId="46A2C6E4" w14:textId="77777777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t>Комната должна быть не про “ребёнка как проект”, а про живой, чувствующий организм. Место, где всем дышится спокойно. Где мама может сесть и выдохнуть. Где папа ночью не включает верхний свет, чтобы найти носки. Где всё рядом, удобно, интуитивно.</w:t>
      </w:r>
    </w:p>
    <w:p w14:paraId="3819B4BC" w14:textId="6DB503E6" w:rsidR="00895101" w:rsidRPr="00895101" w:rsidRDefault="00895101" w:rsidP="0089510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95101">
        <w:rPr>
          <w:rFonts w:ascii="Arial" w:hAnsi="Arial" w:cs="Arial"/>
          <w:sz w:val="24"/>
          <w:szCs w:val="24"/>
        </w:rPr>
        <w:t>Такую комнату малыш не запомнит — но она станет фоном его первого доверия к миру.</w:t>
      </w:r>
    </w:p>
    <w:p w14:paraId="2FEB0599" w14:textId="136DD1CA" w:rsidR="00004F50" w:rsidRPr="0002163E" w:rsidRDefault="00004F50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2C1F48D5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18413F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3D18F2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004F50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8413F">
        <w:rPr>
          <w:rFonts w:ascii="Arial" w:eastAsia="Arial" w:hAnsi="Arial" w:cs="Arial"/>
          <w:b/>
          <w:bCs/>
          <w:color w:val="FF0000"/>
          <w:sz w:val="24"/>
          <w:szCs w:val="24"/>
        </w:rPr>
        <w:t>16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39567F1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А обязательно ли делать отдельную детскую, если ребёнок всё равно спит с нами?</w:t>
      </w:r>
    </w:p>
    <w:p w14:paraId="45C1805C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Где хранить все эти вещи — пелёнки, подгузники, кремы — чтобы это не выглядело как аптека?</w:t>
      </w:r>
    </w:p>
    <w:p w14:paraId="2B663459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Как не превратить квартиру в склад для детского барахла?</w:t>
      </w:r>
    </w:p>
    <w:p w14:paraId="0AF2F587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Какой пол лучше — ламинат, ковролин или вообще резиновый коврик?</w:t>
      </w:r>
    </w:p>
    <w:p w14:paraId="25C2028D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Какая кроватка самая безопасная и при этом не уродует интерьер?</w:t>
      </w:r>
    </w:p>
    <w:p w14:paraId="1EE8B224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Нужно ли выделять зону для игрушек уже с года, или рано?</w:t>
      </w:r>
    </w:p>
    <w:p w14:paraId="48AD3BA2" w14:textId="6006DD87" w:rsidR="006C7AD2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 xml:space="preserve">А шторы — какие лучше: </w:t>
      </w:r>
      <w:proofErr w:type="spellStart"/>
      <w:r w:rsidRPr="00B65C1B">
        <w:rPr>
          <w:rFonts w:ascii="Arial" w:eastAsia="Arial" w:hAnsi="Arial" w:cs="Arial"/>
          <w:color w:val="1447FF"/>
          <w:sz w:val="24"/>
          <w:szCs w:val="24"/>
        </w:rPr>
        <w:t>blackout</w:t>
      </w:r>
      <w:proofErr w:type="spellEnd"/>
      <w:r w:rsidRPr="00B65C1B">
        <w:rPr>
          <w:rFonts w:ascii="Arial" w:eastAsia="Arial" w:hAnsi="Arial" w:cs="Arial"/>
          <w:color w:val="1447FF"/>
          <w:sz w:val="24"/>
          <w:szCs w:val="24"/>
        </w:rPr>
        <w:t xml:space="preserve"> или простые? Ребёнку нужен полный мрак?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18020012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52F6E4" w14:textId="41FD299C" w:rsidR="0079390B" w:rsidRPr="0079390B" w:rsidRDefault="00CE2DA2" w:rsidP="0079390B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="006622D7"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 w:rsidR="006622D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895101" w:rsidRPr="0089510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ДИЗАЙН С ПЕЛЁНОК: КАК ОБУСТРОИТЬ ДЕТСКУЮ ОТ РОЖДЕНИЯ ДО ПОДРОСТКА</w:t>
      </w:r>
    </w:p>
    <w:p w14:paraId="3E711331" w14:textId="52D668F6" w:rsidR="00FC0553" w:rsidRPr="00FC0553" w:rsidRDefault="00FC0553" w:rsidP="00FC0553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112767F" w14:textId="4DD45F0D" w:rsidR="00997464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</w:t>
      </w:r>
      <w:r w:rsidR="00895101">
        <w:rPr>
          <w:rFonts w:ascii="Arial" w:eastAsia="Arial" w:hAnsi="Arial" w:cs="Arial"/>
          <w:color w:val="252525"/>
          <w:sz w:val="24"/>
          <w:szCs w:val="24"/>
        </w:rPr>
        <w:t xml:space="preserve">уже обсудили какая комната должна быть для новорожденного. Теперь </w:t>
      </w:r>
      <w:proofErr w:type="gramStart"/>
      <w:r w:rsidR="00895101">
        <w:rPr>
          <w:rFonts w:ascii="Arial" w:eastAsia="Arial" w:hAnsi="Arial" w:cs="Arial"/>
          <w:color w:val="252525"/>
          <w:sz w:val="24"/>
          <w:szCs w:val="24"/>
        </w:rPr>
        <w:t xml:space="preserve">давайте  </w:t>
      </w:r>
      <w:proofErr w:type="spellStart"/>
      <w:r w:rsidR="00895101">
        <w:rPr>
          <w:rFonts w:ascii="Arial" w:eastAsia="Arial" w:hAnsi="Arial" w:cs="Arial"/>
          <w:color w:val="252525"/>
          <w:sz w:val="24"/>
          <w:szCs w:val="24"/>
        </w:rPr>
        <w:t>провозраст</w:t>
      </w:r>
      <w:proofErr w:type="spellEnd"/>
      <w:proofErr w:type="gramEnd"/>
      <w:r w:rsidR="00895101">
        <w:rPr>
          <w:rFonts w:ascii="Arial" w:eastAsia="Arial" w:hAnsi="Arial" w:cs="Arial"/>
          <w:color w:val="252525"/>
          <w:sz w:val="24"/>
          <w:szCs w:val="24"/>
        </w:rPr>
        <w:t xml:space="preserve">  1-3</w:t>
      </w:r>
    </w:p>
    <w:p w14:paraId="3B889C07" w14:textId="77777777" w:rsidR="0079390B" w:rsidRDefault="0079390B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BE36CAA" w14:textId="77777777" w:rsid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В этом возрасте ребёнок уже активно изучает пространство. Он ползает, ходит, исследует. Комната должна помогать ему развиваться, быть безопасной и удобной. </w:t>
      </w:r>
    </w:p>
    <w:p w14:paraId="1F1E1BB6" w14:textId="5A077A15" w:rsid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Родители уже не только ухаживают, но и учат, показывают мир. Очень важно предусмотреть зоны для игры и первых самостоятельных действий малыша.</w:t>
      </w:r>
    </w:p>
    <w:p w14:paraId="5CD5427A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119C73E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Что важно предусмотреть:</w:t>
      </w:r>
    </w:p>
    <w:p w14:paraId="2A08E681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4FD8338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Мебель — прочная и безопасная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>. Закруглённые углы, устойчивые шкафчики и комоды, которые ребёнок не сможет опрокинуть.</w:t>
      </w:r>
    </w:p>
    <w:p w14:paraId="7C9FD22F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Открытые низкие стеллажи и коробки для игрушек. Чтобы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ребёнок мог самостоятельно брать и убирать вещи. Это развитие ответственности и порядка.</w:t>
      </w:r>
    </w:p>
    <w:p w14:paraId="1A4F42EC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Место для игр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— коврик, небольшой столик с низкими стульчиками. Здесь ребёнок учится мелкой моторике, рисованию, лепке.</w:t>
      </w:r>
    </w:p>
    <w:p w14:paraId="6DC7164C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Место для хранения одежды и обуви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— с лёгким доступом. Пусть малыш сам учится одеваться и раздеваться.</w:t>
      </w:r>
    </w:p>
    <w:p w14:paraId="09AF5527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Защита на розетках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>, блокировка шкафчиков и ящиков с опасными предметами. Безопасность — приоритет.</w:t>
      </w:r>
    </w:p>
    <w:p w14:paraId="2662703E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Свет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— яркий, но с возможностью приглушения. Это и для игр, и для дневного сна.</w:t>
      </w:r>
    </w:p>
    <w:p w14:paraId="2978C168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Текстиль 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>— яркие, но не кричащие цвета, чтобы стимулировать развитие зрения и фантазии.</w:t>
      </w:r>
    </w:p>
    <w:p w14:paraId="18A0862E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Зеркало на уровне ребёнка —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для развития самосознания.</w:t>
      </w:r>
    </w:p>
    <w:p w14:paraId="61484C8E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На что обратить внимание:</w:t>
      </w:r>
    </w:p>
    <w:p w14:paraId="2DADC61E" w14:textId="77777777" w:rsid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Комната должна меняться вместе с малышом. Например, кровать — трансформер или отдельно можно поставить небольшой диван.</w:t>
      </w:r>
    </w:p>
    <w:p w14:paraId="772D97AD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964144" w14:textId="77777777" w:rsid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Нужно обеспечить зону, где малыш может рисовать и играть с водой, песком или другими материалами, чтобы развивать тактильные ощущения.</w:t>
      </w:r>
    </w:p>
    <w:p w14:paraId="20DBACC0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552BBC5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Важно предусмотреть место для совместных игр с родителями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>: маленький столик, где можно вместе собирать пазлы, лепить, читать книги.</w:t>
      </w:r>
    </w:p>
    <w:p w14:paraId="31FA6E53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При организации пространства думайте про маршруты перемещения ребёнка, чтобы ему было удобно и безопасно ходить по комнате.</w:t>
      </w:r>
    </w:p>
    <w:p w14:paraId="6F67465C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Про общее ощущение:</w:t>
      </w:r>
    </w:p>
    <w:p w14:paraId="6D654664" w14:textId="680319F3" w:rsid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Комната должна быть наполнена радостью открытий. Без страха и ограничений, но с чёткими границами безопасности. Чтобы малыш учился свободе в пределах дома, чувствовал поддержку и уверенность.</w:t>
      </w:r>
    </w:p>
    <w:p w14:paraId="1C62C7F1" w14:textId="77777777" w:rsidR="00895101" w:rsidRDefault="0089510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10414E9" w14:textId="77777777" w:rsidR="0018413F" w:rsidRDefault="0018413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A72D248" w14:textId="5CA2185A" w:rsidR="0018413F" w:rsidRPr="0018413F" w:rsidRDefault="0018413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18413F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А у нас </w:t>
      </w:r>
      <w:proofErr w:type="spellStart"/>
      <w:r w:rsidRPr="0018413F">
        <w:rPr>
          <w:rFonts w:ascii="Arial" w:eastAsia="Arial" w:hAnsi="Arial" w:cs="Arial"/>
          <w:color w:val="252525"/>
          <w:sz w:val="24"/>
          <w:szCs w:val="24"/>
          <w:u w:val="single"/>
        </w:rPr>
        <w:t>музыкальаня</w:t>
      </w:r>
      <w:proofErr w:type="spellEnd"/>
      <w:r w:rsidRPr="0018413F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пауза и песня про главного члена семьи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proofErr w:type="gram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про </w:t>
      </w:r>
      <w:r w:rsidRPr="0018413F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маму</w:t>
      </w:r>
      <w:proofErr w:type="gramEnd"/>
    </w:p>
    <w:p w14:paraId="66438780" w14:textId="77777777" w:rsidR="00050499" w:rsidRDefault="00050499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C789" w14:textId="68371EAE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lastRenderedPageBreak/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A69DB">
        <w:rPr>
          <w:rFonts w:ascii="Arial" w:eastAsia="Arial" w:hAnsi="Arial" w:cs="Arial"/>
          <w:color w:val="FF3636"/>
          <w:sz w:val="24"/>
          <w:szCs w:val="24"/>
        </w:rPr>
        <w:t>2</w:t>
      </w:r>
      <w:proofErr w:type="gramEnd"/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6E552D31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Надо ли делать отдельную комнату для ребёнка, если он всё ещё к нам прибегает по ночам?</w:t>
      </w:r>
    </w:p>
    <w:p w14:paraId="54B3986D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Какая кровать — лучше обычная или с бортиками, или вообще диван?</w:t>
      </w:r>
    </w:p>
    <w:p w14:paraId="08EB6F88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Какую мебель выбрать, если ребёнок постоянно что-то рисует, клеит, режет?</w:t>
      </w:r>
    </w:p>
    <w:p w14:paraId="4B227764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Как зонировать комнату, если в ней и игры, и сон, и рисование?</w:t>
      </w:r>
    </w:p>
    <w:p w14:paraId="044B2002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 xml:space="preserve">Надо ли делать </w:t>
      </w:r>
      <w:proofErr w:type="spellStart"/>
      <w:r w:rsidRPr="00B65C1B">
        <w:rPr>
          <w:rFonts w:ascii="Arial" w:eastAsia="Arial" w:hAnsi="Arial" w:cs="Arial"/>
          <w:color w:val="1447FF"/>
          <w:sz w:val="24"/>
          <w:szCs w:val="24"/>
        </w:rPr>
        <w:t>суперяркие</w:t>
      </w:r>
      <w:proofErr w:type="spellEnd"/>
      <w:r w:rsidRPr="00B65C1B">
        <w:rPr>
          <w:rFonts w:ascii="Arial" w:eastAsia="Arial" w:hAnsi="Arial" w:cs="Arial"/>
          <w:color w:val="1447FF"/>
          <w:sz w:val="24"/>
          <w:szCs w:val="24"/>
        </w:rPr>
        <w:t xml:space="preserve"> стены или можно что-то нейтральное?</w:t>
      </w:r>
    </w:p>
    <w:p w14:paraId="511796B0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А если ребёнок меняет увлечения каждый месяц, как это учитывать в интерьере?</w:t>
      </w:r>
    </w:p>
    <w:p w14:paraId="19F49C3A" w14:textId="10FCACFD" w:rsid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Где прятать «миллион» игрушек, чтобы ребёнок всё находил, а не устраивал хаос?</w:t>
      </w:r>
    </w:p>
    <w:p w14:paraId="790F3A77" w14:textId="77777777" w:rsidR="00B65C1B" w:rsidRDefault="00B65C1B" w:rsidP="00B65C1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02BA065" w14:textId="24A8C160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9BC62CA" w14:textId="77777777" w:rsidR="00895101" w:rsidRPr="0079390B" w:rsidRDefault="00895101" w:rsidP="00895101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Pr="0089510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ДИЗАЙН С ПЕЛЁНОК: КАК ОБУСТРОИТЬ ДЕТСКУЮ ОТ РОЖДЕНИЯ ДО ПОДРОСТКА</w:t>
      </w:r>
    </w:p>
    <w:p w14:paraId="0B26A43F" w14:textId="77777777" w:rsidR="00895101" w:rsidRPr="00FC0553" w:rsidRDefault="00895101" w:rsidP="00895101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477B597" w14:textId="4E201CF8" w:rsidR="00895101" w:rsidRDefault="00895101" w:rsidP="008951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уже обсудили какая комната должна быть для новорожденного. Теперь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 xml:space="preserve">давайте 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провозраст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 3-7</w:t>
      </w:r>
    </w:p>
    <w:p w14:paraId="5BA0D39C" w14:textId="77777777" w:rsidR="00895101" w:rsidRDefault="00895101" w:rsidP="00895101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EE9C30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В этом возрасте ребёнок активно развивается — речь, воображение, социальные навыки. Комната должна поддерживать эти процессы и помогать ребёнку чувствовать себя комфортно и безопасно.</w:t>
      </w:r>
    </w:p>
    <w:p w14:paraId="51EAD2C6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Мебель и зонирование:</w:t>
      </w:r>
    </w:p>
    <w:p w14:paraId="38A4E127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Отдельная зона для творчества и игр с небольшим столиком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и стульчиком по росту ребёнка — это место для рисования, лепки, поделок.</w:t>
      </w:r>
    </w:p>
    <w:p w14:paraId="285E6C3D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Удобное спальное место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— кровать должна быть безопасной, с бортиками, подходящей по размеру, чтобы ребёнок чувствовал себя уютно.</w:t>
      </w:r>
    </w:p>
    <w:p w14:paraId="496B162F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Хранение игрушек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— открытые и доступные полки или комоды, чтобы ребёнок мог легко находить и убирать игрушки самостоятельно.</w:t>
      </w:r>
    </w:p>
    <w:p w14:paraId="2C3EE17E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Место для хранения книг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— маленький книжный уголок с удобным доступом к книгам и чтению.</w:t>
      </w:r>
    </w:p>
    <w:p w14:paraId="035D5F24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Организация пространства с учётом зоны для активных игр и тихого отдыха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— коврик, пуфы, кресло-качалка.</w:t>
      </w:r>
    </w:p>
    <w:p w14:paraId="30179CAE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Развитие и безопасность:</w:t>
      </w:r>
    </w:p>
    <w:p w14:paraId="14E28652" w14:textId="77777777" w:rsid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Важно предусмотреть безопасные материалы и углы мебели — все острые края должны быть защищены.</w:t>
      </w:r>
    </w:p>
    <w:p w14:paraId="2C8D0EE8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147B9BA" w14:textId="77777777" w:rsid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Обеспечить хорошее освещение для игр и творчества — основной потолочный свет и дополнительный настольный или ночник.</w:t>
      </w:r>
    </w:p>
    <w:p w14:paraId="183650FF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ACE86A" w14:textId="77777777" w:rsid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Цветовая гамма комнаты должна поддерживать эмоциональное развитие — спокойные и тёплые тона с яркими акцентами.</w:t>
      </w:r>
    </w:p>
    <w:p w14:paraId="56600373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F5D0E29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Комната должна стимулировать фантазию</w:t>
      </w:r>
      <w:r w:rsidRPr="00895101">
        <w:rPr>
          <w:rFonts w:ascii="Arial" w:eastAsia="Arial" w:hAnsi="Arial" w:cs="Arial"/>
          <w:color w:val="252525"/>
          <w:sz w:val="24"/>
          <w:szCs w:val="24"/>
        </w:rPr>
        <w:t xml:space="preserve"> — использование тематических деталей, например, наклейки, мягкие игрушки, элементы декора, которые ребёнок может менять.</w:t>
      </w:r>
    </w:p>
    <w:p w14:paraId="3FF52B10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Социальное и эмоциональное развитие:</w:t>
      </w:r>
    </w:p>
    <w:p w14:paraId="3B81DB6E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lastRenderedPageBreak/>
        <w:t>Ребёнок начинает больше взаимодействовать с другими детьми, поэтому важно, чтобы пространство позволяло принимать друзей и играть вместе.</w:t>
      </w:r>
    </w:p>
    <w:p w14:paraId="7FCBE3E6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Создавать условия для самостоятельности — свободный доступ к вещам и возможность самому выбирать занятия.</w:t>
      </w:r>
    </w:p>
    <w:p w14:paraId="4BF2DFB2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Поддерживать развитие речи и фантазии — книги, настольные игры, материалы для творчества должны быть под рукой.</w:t>
      </w:r>
    </w:p>
    <w:p w14:paraId="3F7C944B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Важно уважать желания ребёнка в оформлении и организации пространства — это укрепляет чувство собственного «Я» и уверенность.</w:t>
      </w:r>
    </w:p>
    <w:p w14:paraId="2951D8EA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895101">
        <w:rPr>
          <w:rFonts w:ascii="Arial" w:eastAsia="Arial" w:hAnsi="Arial" w:cs="Arial"/>
          <w:b/>
          <w:bCs/>
          <w:color w:val="252525"/>
          <w:sz w:val="24"/>
          <w:szCs w:val="24"/>
        </w:rPr>
        <w:t>Практические советы:</w:t>
      </w:r>
    </w:p>
    <w:p w14:paraId="43FB506A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Используйте мебель-трансформеры, которая растёт вместе с ребёнком — регулируемые столы, кровати с возможностью увеличения.</w:t>
      </w:r>
    </w:p>
    <w:p w14:paraId="1B48D052" w14:textId="77777777" w:rsidR="00895101" w:rsidRP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Зоны должны быть чётко разграничены, чтобы ребёнок понимал, где можно играть, а где учиться или отдыхать.</w:t>
      </w:r>
    </w:p>
    <w:p w14:paraId="76CBF864" w14:textId="536C9D26" w:rsidR="00895101" w:rsidRDefault="00895101" w:rsidP="0089510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95101">
        <w:rPr>
          <w:rFonts w:ascii="Arial" w:eastAsia="Arial" w:hAnsi="Arial" w:cs="Arial"/>
          <w:color w:val="252525"/>
          <w:sz w:val="24"/>
          <w:szCs w:val="24"/>
        </w:rPr>
        <w:t>Обеспечьте возможность лёгкой уборки и поддержания порядка — пластиковые контейнеры, корзины, подписанные ящики.</w:t>
      </w:r>
    </w:p>
    <w:p w14:paraId="20DD7806" w14:textId="039A5850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38CC32DD" w14:textId="77777777" w:rsidR="00B65C1B" w:rsidRDefault="00B65C1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2CE41B4" w14:textId="77777777" w:rsidR="00B65C1B" w:rsidRPr="00B65C1B" w:rsidRDefault="00B65C1B" w:rsidP="00B65C1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B65C1B">
        <w:rPr>
          <w:rFonts w:ascii="Arial" w:hAnsi="Arial" w:cs="Arial"/>
          <w:color w:val="0070C0"/>
          <w:sz w:val="24"/>
          <w:szCs w:val="24"/>
        </w:rPr>
        <w:t>Какую парту выбрать: обычную или с подъёмной столешницей, или вообще стол для взрослых?</w:t>
      </w:r>
    </w:p>
    <w:p w14:paraId="5DBB6AFC" w14:textId="77777777" w:rsidR="00B65C1B" w:rsidRPr="00B65C1B" w:rsidRDefault="00B65C1B" w:rsidP="00B65C1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B65C1B">
        <w:rPr>
          <w:rFonts w:ascii="Arial" w:hAnsi="Arial" w:cs="Arial"/>
          <w:color w:val="0070C0"/>
          <w:sz w:val="24"/>
          <w:szCs w:val="24"/>
        </w:rPr>
        <w:t>Ребёнок делает уроки в кухне — это нормально, или нужно обязательно организовать рабочее место в комнате?</w:t>
      </w:r>
    </w:p>
    <w:p w14:paraId="7A042228" w14:textId="77777777" w:rsidR="00B65C1B" w:rsidRPr="00B65C1B" w:rsidRDefault="00B65C1B" w:rsidP="00B65C1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B65C1B">
        <w:rPr>
          <w:rFonts w:ascii="Arial" w:hAnsi="Arial" w:cs="Arial"/>
          <w:color w:val="0070C0"/>
          <w:sz w:val="24"/>
          <w:szCs w:val="24"/>
        </w:rPr>
        <w:t>Нужен ли письменный стол с ящиками или лучше открытые полки?</w:t>
      </w:r>
    </w:p>
    <w:p w14:paraId="0B9F45DB" w14:textId="77777777" w:rsidR="00B65C1B" w:rsidRPr="00B65C1B" w:rsidRDefault="00B65C1B" w:rsidP="00B65C1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B65C1B">
        <w:rPr>
          <w:rFonts w:ascii="Arial" w:hAnsi="Arial" w:cs="Arial"/>
          <w:color w:val="0070C0"/>
          <w:sz w:val="24"/>
          <w:szCs w:val="24"/>
        </w:rPr>
        <w:t>Что делать с книгами, если места мало? Полки до потолка — это безопасно?</w:t>
      </w:r>
    </w:p>
    <w:p w14:paraId="784796A1" w14:textId="77777777" w:rsidR="00B65C1B" w:rsidRPr="00B65C1B" w:rsidRDefault="00B65C1B" w:rsidP="00B65C1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B65C1B">
        <w:rPr>
          <w:rFonts w:ascii="Arial" w:hAnsi="Arial" w:cs="Arial"/>
          <w:color w:val="0070C0"/>
          <w:sz w:val="24"/>
          <w:szCs w:val="24"/>
        </w:rPr>
        <w:t>Как подобрать цветовую гамму, если ребёнок хочет зелёный с розовым и радугу сверху?</w:t>
      </w:r>
    </w:p>
    <w:p w14:paraId="6D6AA7E8" w14:textId="77777777" w:rsidR="00B65C1B" w:rsidRPr="00B65C1B" w:rsidRDefault="00B65C1B" w:rsidP="00B65C1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B65C1B">
        <w:rPr>
          <w:rFonts w:ascii="Arial" w:hAnsi="Arial" w:cs="Arial"/>
          <w:color w:val="0070C0"/>
          <w:sz w:val="24"/>
          <w:szCs w:val="24"/>
        </w:rPr>
        <w:t>Можно ли уже делать двухъярусную кровать или лучше подождать?</w:t>
      </w:r>
    </w:p>
    <w:p w14:paraId="767E4406" w14:textId="2FB84E37" w:rsidR="00B65C1B" w:rsidRDefault="00B65C1B" w:rsidP="00B65C1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B65C1B">
        <w:rPr>
          <w:rFonts w:ascii="Arial" w:hAnsi="Arial" w:cs="Arial"/>
          <w:color w:val="0070C0"/>
          <w:sz w:val="24"/>
          <w:szCs w:val="24"/>
        </w:rPr>
        <w:t>Как совместить хранение игрушек и учебных принадлежностей, чтобы не было бардака?</w:t>
      </w:r>
    </w:p>
    <w:p w14:paraId="510EB33F" w14:textId="77777777" w:rsidR="00DA69DB" w:rsidRDefault="00DA69D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15B70728" w14:textId="77777777" w:rsidR="006D11DB" w:rsidRPr="0002163E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2C59F28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2CDAF" w14:textId="04BBCC22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spellStart"/>
      <w:r w:rsidR="006C13E0">
        <w:rPr>
          <w:rFonts w:ascii="Arial" w:eastAsia="Arial" w:hAnsi="Arial" w:cs="Arial"/>
          <w:color w:val="FF0000"/>
          <w:sz w:val="24"/>
          <w:szCs w:val="24"/>
        </w:rPr>
        <w:t>му</w:t>
      </w:r>
      <w:proofErr w:type="spellEnd"/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уже обсудили </w:t>
      </w:r>
      <w:r w:rsidR="00144A61">
        <w:rPr>
          <w:rFonts w:ascii="Arial" w:eastAsia="Arial" w:hAnsi="Arial" w:cs="Arial"/>
          <w:color w:val="FF0000"/>
          <w:sz w:val="24"/>
          <w:szCs w:val="24"/>
        </w:rPr>
        <w:t xml:space="preserve">какая </w:t>
      </w:r>
      <w:proofErr w:type="spellStart"/>
      <w:r w:rsidR="00144A61">
        <w:rPr>
          <w:rFonts w:ascii="Arial" w:eastAsia="Arial" w:hAnsi="Arial" w:cs="Arial"/>
          <w:color w:val="FF0000"/>
          <w:sz w:val="24"/>
          <w:szCs w:val="24"/>
        </w:rPr>
        <w:t>крмнаиа</w:t>
      </w:r>
      <w:proofErr w:type="spellEnd"/>
      <w:r w:rsidR="00144A61">
        <w:rPr>
          <w:rFonts w:ascii="Arial" w:eastAsia="Arial" w:hAnsi="Arial" w:cs="Arial"/>
          <w:color w:val="FF0000"/>
          <w:sz w:val="24"/>
          <w:szCs w:val="24"/>
        </w:rPr>
        <w:t xml:space="preserve"> должна быть у новорожденного, у ребенка 1-3, 3-7</w:t>
      </w:r>
    </w:p>
    <w:p w14:paraId="5B295853" w14:textId="77777777" w:rsidR="006D11DB" w:rsidRDefault="006D11D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B0D350" w14:textId="77777777" w:rsidR="00144A61" w:rsidRDefault="00CE2DA2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продолжаем </w:t>
      </w:r>
      <w:r w:rsidR="006D11DB">
        <w:rPr>
          <w:rFonts w:ascii="Arial" w:eastAsia="Arial" w:hAnsi="Arial" w:cs="Arial"/>
          <w:color w:val="FF0000"/>
          <w:sz w:val="24"/>
          <w:szCs w:val="24"/>
        </w:rPr>
        <w:t xml:space="preserve">нашу тему </w:t>
      </w:r>
      <w:r w:rsidR="00144A61" w:rsidRPr="0089510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ДИЗАЙН С ПЕЛЁНОК: КАК ОБУСТРОИТЬ ДЕТСКУЮ ОТ РОЖДЕНИЯ ДО ПОДРОСТКА</w:t>
      </w: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668A19B9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В школьном возрасте ребёнок становится более самостоятельным, меняются его интересы и потребности. Комната должна помогать развиваться и быть удобной для учёбы и отдыха.</w:t>
      </w:r>
    </w:p>
    <w:p w14:paraId="5B09B455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Что важно предусмотреть:</w:t>
      </w:r>
    </w:p>
    <w:p w14:paraId="1E5810D3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Рабочее место с большим столом,</w:t>
      </w:r>
      <w:r w:rsidRPr="00144A61">
        <w:rPr>
          <w:rFonts w:ascii="Arial" w:eastAsia="Arial" w:hAnsi="Arial" w:cs="Arial"/>
          <w:sz w:val="24"/>
          <w:szCs w:val="24"/>
        </w:rPr>
        <w:t xml:space="preserve"> удобным креслом и качественным освещением.</w:t>
      </w:r>
    </w:p>
    <w:p w14:paraId="338A305E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Многофункциональные системы хранения — шкафы, комоды, полки, которые можно переставлять.</w:t>
      </w:r>
    </w:p>
    <w:p w14:paraId="576E4516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Отдельное место для гаджетов и учебников.</w:t>
      </w:r>
    </w:p>
    <w:p w14:paraId="3C5D4D03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Место для творчества и хобби</w:t>
      </w:r>
      <w:r w:rsidRPr="00144A61">
        <w:rPr>
          <w:rFonts w:ascii="Arial" w:eastAsia="Arial" w:hAnsi="Arial" w:cs="Arial"/>
          <w:sz w:val="24"/>
          <w:szCs w:val="24"/>
        </w:rPr>
        <w:t xml:space="preserve"> — например, уголок для рукоделия или спорта.</w:t>
      </w:r>
    </w:p>
    <w:p w14:paraId="626034C5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Мягкий уголок для отдыха</w:t>
      </w:r>
      <w:r w:rsidRPr="00144A61">
        <w:rPr>
          <w:rFonts w:ascii="Arial" w:eastAsia="Arial" w:hAnsi="Arial" w:cs="Arial"/>
          <w:sz w:val="24"/>
          <w:szCs w:val="24"/>
        </w:rPr>
        <w:t>, чтения или общения с друзьями.</w:t>
      </w:r>
    </w:p>
    <w:p w14:paraId="1FD54AC0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Свет</w:t>
      </w:r>
      <w:r w:rsidRPr="00144A61">
        <w:rPr>
          <w:rFonts w:ascii="Arial" w:eastAsia="Arial" w:hAnsi="Arial" w:cs="Arial"/>
          <w:sz w:val="24"/>
          <w:szCs w:val="24"/>
        </w:rPr>
        <w:t xml:space="preserve"> — несколько источников, чтобы можно было менять интенсивность.</w:t>
      </w:r>
    </w:p>
    <w:p w14:paraId="54A171C7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Цвета</w:t>
      </w:r>
      <w:r w:rsidRPr="00144A61">
        <w:rPr>
          <w:rFonts w:ascii="Arial" w:eastAsia="Arial" w:hAnsi="Arial" w:cs="Arial"/>
          <w:sz w:val="24"/>
          <w:szCs w:val="24"/>
        </w:rPr>
        <w:t xml:space="preserve"> — спокойные, нейтральные с акцентами, которые вдохновляют и не утомляют.</w:t>
      </w:r>
    </w:p>
    <w:p w14:paraId="5096CAD0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Особенности организации:</w:t>
      </w:r>
    </w:p>
    <w:p w14:paraId="43EF8081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lastRenderedPageBreak/>
        <w:t>Комната должна способствовать самостоятельности ребёнка: легко менять расстановку и использовать мебель по-разному.</w:t>
      </w:r>
    </w:p>
    <w:p w14:paraId="5621A0C4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Важно поддерживать порядок и чистоту, чтобы ничего не отвлекало от учёбы и творчества.</w:t>
      </w:r>
    </w:p>
    <w:p w14:paraId="23C7F66D" w14:textId="7CC1DF39" w:rsid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</w:t>
      </w:r>
      <w:r w:rsidRPr="00144A61">
        <w:rPr>
          <w:rFonts w:ascii="Arial" w:eastAsia="Arial" w:hAnsi="Arial" w:cs="Arial"/>
          <w:sz w:val="24"/>
          <w:szCs w:val="24"/>
        </w:rPr>
        <w:t>родумывайте зонирование: место для учёбы, место для отдыха, место для хранения.</w:t>
      </w:r>
    </w:p>
    <w:p w14:paraId="7C7DD77B" w14:textId="77777777" w:rsid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06F9C580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Про взаимодействие:</w:t>
      </w:r>
    </w:p>
    <w:p w14:paraId="371A7A05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Ребёнок в этом возрасте начинает ценить личное пространство и хочет иметь возможность выбирать оформление и предметы в комнате.</w:t>
      </w:r>
    </w:p>
    <w:p w14:paraId="0DC7E657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144A61">
        <w:rPr>
          <w:rFonts w:ascii="Arial" w:eastAsia="Arial" w:hAnsi="Arial" w:cs="Arial"/>
          <w:b/>
          <w:bCs/>
          <w:sz w:val="24"/>
          <w:szCs w:val="24"/>
          <w:u w:val="single"/>
        </w:rPr>
        <w:t>Важно, чтобы дизайн комнаты отражал индивидуальность ребёнка, поддерживал его интересы и помогал развиваться.</w:t>
      </w:r>
    </w:p>
    <w:p w14:paraId="1A939E64" w14:textId="48DC46E3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Поддержка родителей в организации пространства даёт ребёнку уверенность и мотивацию.</w:t>
      </w:r>
    </w:p>
    <w:p w14:paraId="50534E96" w14:textId="77777777" w:rsidR="00DA69DB" w:rsidRDefault="00DA69DB" w:rsidP="00DA69D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6721F4A3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BD120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4 6,02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FBB2FB" w14:textId="153829B0" w:rsidR="0089167C" w:rsidRPr="00DA69DB" w:rsidRDefault="00CE2DA2" w:rsidP="00DA69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67D8A6F0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Нужно ли полностью переделывать детскую в «взрослую»? Или можно как-то адаптировать?</w:t>
      </w:r>
    </w:p>
    <w:p w14:paraId="7D892671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Как организовать зону для учёбы, если теперь нужно и ноутбук, и лампа, и тетради, и куча проводов?</w:t>
      </w:r>
    </w:p>
    <w:p w14:paraId="1194B46A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Где хранить все эти наушники, провода, геймпады — чтобы это не было свалкой?</w:t>
      </w:r>
    </w:p>
    <w:p w14:paraId="10DA07A0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Какой свет лучше — потолочный, настольный, светодиодная лента? Или всё сразу?</w:t>
      </w:r>
    </w:p>
    <w:p w14:paraId="176332AF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Подросток хочет чёрную комнату — как убедить его, не испортив отношения?</w:t>
      </w:r>
    </w:p>
    <w:p w14:paraId="539C27D5" w14:textId="77777777" w:rsidR="00B65C1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Какую кровать выбрать, если рост уже почти как у взрослого?</w:t>
      </w:r>
    </w:p>
    <w:p w14:paraId="4BFDE924" w14:textId="28B1026D" w:rsidR="00DA69DB" w:rsidRPr="00B65C1B" w:rsidRDefault="00B65C1B" w:rsidP="00B65C1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Можно ли в комнате предусмотреть зону отдыха, типа кресла-мешка, если комната маленькая?</w:t>
      </w:r>
    </w:p>
    <w:p w14:paraId="1ED0BD0B" w14:textId="7F2D141B" w:rsidR="006D5CEE" w:rsidRPr="006C5B5D" w:rsidRDefault="006C5B5D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EB275BB" w14:textId="77777777" w:rsidR="00144A61" w:rsidRDefault="00CE2DA2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>И напоминаю, что наша тема сегодня</w:t>
      </w:r>
      <w:r w:rsidR="00EA4AB1" w:rsidRPr="00C57A4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44A61" w:rsidRPr="0089510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ДИЗАЙН С ПЕЛЁНОК: КАК ОБУСТРОИТЬ ДЕТСКУЮ ОТ РОЖДЕНИЯ ДО ПОДРОСТКА</w:t>
      </w:r>
    </w:p>
    <w:p w14:paraId="454913F4" w14:textId="2F5B6C63" w:rsidR="00C57A4B" w:rsidRPr="00C57A4B" w:rsidRDefault="00C57A4B" w:rsidP="00DA69D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11F0145" w14:textId="77777777" w:rsidR="00C57A4B" w:rsidRPr="00C57A4B" w:rsidRDefault="00C57A4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7D116E" w14:textId="1D06849A" w:rsidR="00C57A4B" w:rsidRDefault="00DA69D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D492B">
        <w:rPr>
          <w:rFonts w:ascii="Arial" w:eastAsia="Arial" w:hAnsi="Arial" w:cs="Arial"/>
          <w:sz w:val="24"/>
          <w:szCs w:val="24"/>
        </w:rPr>
        <w:t xml:space="preserve">И так </w:t>
      </w:r>
      <w:proofErr w:type="spellStart"/>
      <w:r w:rsidRPr="009D492B">
        <w:rPr>
          <w:rFonts w:ascii="Arial" w:eastAsia="Arial" w:hAnsi="Arial" w:cs="Arial"/>
          <w:sz w:val="24"/>
          <w:szCs w:val="24"/>
        </w:rPr>
        <w:t>занете</w:t>
      </w:r>
      <w:proofErr w:type="spellEnd"/>
      <w:r w:rsidRPr="009D492B">
        <w:rPr>
          <w:rFonts w:ascii="Arial" w:eastAsia="Arial" w:hAnsi="Arial" w:cs="Arial"/>
          <w:sz w:val="24"/>
          <w:szCs w:val="24"/>
        </w:rPr>
        <w:t xml:space="preserve"> ли Вы что</w:t>
      </w:r>
    </w:p>
    <w:p w14:paraId="3492A222" w14:textId="77777777" w:rsidR="00F03279" w:rsidRDefault="00F03279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DD7BE1A" w14:textId="167E58E3" w:rsidR="00F03279" w:rsidRDefault="00F03279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03279">
        <w:rPr>
          <w:rFonts w:ascii="Arial" w:eastAsia="Arial" w:hAnsi="Arial" w:cs="Arial"/>
          <w:b/>
          <w:bCs/>
          <w:sz w:val="24"/>
          <w:szCs w:val="24"/>
        </w:rPr>
        <w:t>Самые древние найденные погремушки предположительно относят к 8 тысячелетию до н. э</w:t>
      </w:r>
    </w:p>
    <w:p w14:paraId="73C69CFE" w14:textId="02B478E2" w:rsidR="00F03279" w:rsidRDefault="00F03279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Pr="00F03279">
        <w:rPr>
          <w:rFonts w:ascii="Arial" w:eastAsia="Arial" w:hAnsi="Arial" w:cs="Arial"/>
          <w:sz w:val="24"/>
          <w:szCs w:val="24"/>
        </w:rPr>
        <w:t>Первые были сделаны из сушёных фруктов, которые содержали внутри семена и звучали при встряхивании как колокольчики</w:t>
      </w:r>
    </w:p>
    <w:p w14:paraId="01996CF8" w14:textId="23752B63" w:rsidR="00F03279" w:rsidRDefault="00F03279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03279">
        <w:rPr>
          <w:rFonts w:ascii="Arial" w:eastAsia="Arial" w:hAnsi="Arial" w:cs="Arial"/>
          <w:sz w:val="24"/>
          <w:szCs w:val="24"/>
        </w:rPr>
        <w:t>Иногда она представляла собой диск с прикреплёнными к нему бубенчиками. Погремушка служила не только детской забавой, но и оберегом: согласно поверьям, её шум отпугивал тёмные силы</w:t>
      </w:r>
      <w:r>
        <w:rPr>
          <w:rFonts w:ascii="Arial" w:eastAsia="Arial" w:hAnsi="Arial" w:cs="Arial"/>
          <w:sz w:val="24"/>
          <w:szCs w:val="24"/>
        </w:rPr>
        <w:t>.</w:t>
      </w:r>
    </w:p>
    <w:p w14:paraId="79E429AE" w14:textId="77777777" w:rsidR="00F03279" w:rsidRDefault="00F03279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3BA7E8D" w14:textId="77777777" w:rsidR="00F03279" w:rsidRDefault="00F03279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975E26D" w14:textId="27ACBB7B" w:rsidR="0066253B" w:rsidRDefault="0066253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В средневековье</w:t>
      </w:r>
    </w:p>
    <w:p w14:paraId="7BE96D11" w14:textId="4669C013" w:rsidR="0066253B" w:rsidRDefault="0066253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66253B">
        <w:rPr>
          <w:rFonts w:ascii="Arial" w:eastAsia="Arial" w:hAnsi="Arial" w:cs="Arial"/>
          <w:b/>
          <w:bCs/>
          <w:sz w:val="24"/>
          <w:szCs w:val="24"/>
        </w:rPr>
        <w:t>Детский возраст разделялся на два периода</w:t>
      </w:r>
      <w:r w:rsidRPr="0066253B">
        <w:rPr>
          <w:rFonts w:ascii="Arial" w:eastAsia="Arial" w:hAnsi="Arial" w:cs="Arial"/>
          <w:sz w:val="24"/>
          <w:szCs w:val="24"/>
        </w:rPr>
        <w:t>. (младенчество, до 7 лет) и (юность, до 16–17 лет). Таким образом общество определяло, можно ли ребёнку беззаботно проводить время или пора забросить игрушки и начать заниматься серьёзными делами</w:t>
      </w:r>
    </w:p>
    <w:p w14:paraId="46937ED2" w14:textId="21C7BB7D" w:rsidR="00F03279" w:rsidRDefault="0066253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66253B">
        <w:rPr>
          <w:rFonts w:ascii="Arial" w:eastAsia="Arial" w:hAnsi="Arial" w:cs="Arial"/>
          <w:b/>
          <w:bCs/>
          <w:sz w:val="24"/>
          <w:szCs w:val="24"/>
        </w:rPr>
        <w:lastRenderedPageBreak/>
        <w:t>В 7 лет ребёнок уже считался маленьким «взрослым» и мог приступать к работе</w:t>
      </w:r>
      <w:r w:rsidRPr="0066253B">
        <w:rPr>
          <w:rFonts w:ascii="Arial" w:eastAsia="Arial" w:hAnsi="Arial" w:cs="Arial"/>
          <w:sz w:val="24"/>
          <w:szCs w:val="24"/>
        </w:rPr>
        <w:t>. В бедных семьях детей отправляли на учёбу и работу к местным ремесленникам. При этом работали семилетки наравне со взрослыми, но платили им значительно меньше. </w:t>
      </w:r>
    </w:p>
    <w:p w14:paraId="3AB868D0" w14:textId="77777777" w:rsidR="0066253B" w:rsidRDefault="0066253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A2A7CEF" w14:textId="01C2AA91" w:rsidR="0066253B" w:rsidRDefault="0066253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А как на руси</w:t>
      </w:r>
    </w:p>
    <w:p w14:paraId="03E8A6D6" w14:textId="3458A376" w:rsidR="0066253B" w:rsidRDefault="0066253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66253B">
        <w:rPr>
          <w:rFonts w:ascii="Arial" w:eastAsia="Arial" w:hAnsi="Arial" w:cs="Arial"/>
          <w:sz w:val="24"/>
          <w:szCs w:val="24"/>
        </w:rPr>
        <w:t>Мальчишек в 6–7 лет учили ухаживать за скотиной, ездить верхом, помогать в поле, мастерить игрушки, плести лапти и корзинки. В 8–9 лет они охотились на птиц и мелкую дичь, ловили рыбу, собирали грибы, орехи и ягоды. К 12 годам могли начинать работать в промысловой артели, а к 14 уже считались полноценными работниками. </w:t>
      </w:r>
    </w:p>
    <w:p w14:paraId="68EB7B86" w14:textId="77777777" w:rsidR="0066253B" w:rsidRDefault="0066253B" w:rsidP="00C57A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D281F7F" w14:textId="1310070F" w:rsidR="0066253B" w:rsidRPr="009D492B" w:rsidRDefault="0066253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66253B">
        <w:rPr>
          <w:rFonts w:ascii="Arial" w:eastAsia="Arial" w:hAnsi="Arial" w:cs="Arial"/>
          <w:b/>
          <w:bCs/>
          <w:sz w:val="24"/>
          <w:szCs w:val="24"/>
        </w:rPr>
        <w:t>Обязанности девочек</w:t>
      </w:r>
      <w:r w:rsidRPr="0066253B">
        <w:rPr>
          <w:rFonts w:ascii="Arial" w:eastAsia="Arial" w:hAnsi="Arial" w:cs="Arial"/>
          <w:sz w:val="24"/>
          <w:szCs w:val="24"/>
        </w:rPr>
        <w:t> </w:t>
      </w:r>
      <w:r w:rsidRPr="0066253B">
        <w:rPr>
          <w:rFonts w:ascii="Arial" w:eastAsia="Arial" w:hAnsi="Arial" w:cs="Arial"/>
          <w:b/>
          <w:bCs/>
          <w:sz w:val="24"/>
          <w:szCs w:val="24"/>
        </w:rPr>
        <w:t>начинались в 5–6 лет</w:t>
      </w:r>
      <w:r w:rsidRPr="0066253B">
        <w:rPr>
          <w:rFonts w:ascii="Arial" w:eastAsia="Arial" w:hAnsi="Arial" w:cs="Arial"/>
          <w:sz w:val="24"/>
          <w:szCs w:val="24"/>
        </w:rPr>
        <w:t>. Они умели прясть, помогать на огороде, нянчиться с младшими братьями и сёстрами. К 12 годам список обязанностей расширялся: девочки могли убирать в доме, чистить керосиновые лампы, менять свечи, готовить еду, шить и вышивать.</w:t>
      </w:r>
    </w:p>
    <w:p w14:paraId="191B292B" w14:textId="77777777" w:rsidR="00DA69DB" w:rsidRDefault="00DA69D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6ABDF73" w14:textId="6054FA2F" w:rsidR="0066253B" w:rsidRPr="0066253B" w:rsidRDefault="0066253B" w:rsidP="0066253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66253B">
        <w:rPr>
          <w:rFonts w:ascii="Arial" w:eastAsia="Arial" w:hAnsi="Arial" w:cs="Arial"/>
          <w:b/>
          <w:bCs/>
          <w:sz w:val="24"/>
          <w:szCs w:val="24"/>
        </w:rPr>
        <w:t xml:space="preserve">Самая дорогая кукла в мире — механическая кукла «Птицелов» </w:t>
      </w:r>
      <w:r w:rsidRPr="0066253B">
        <w:rPr>
          <w:rFonts w:ascii="Arial" w:eastAsia="Arial" w:hAnsi="Arial" w:cs="Arial"/>
          <w:sz w:val="24"/>
          <w:szCs w:val="24"/>
        </w:rPr>
        <w:t>Её стоимость — </w:t>
      </w:r>
      <w:r w:rsidRPr="0066253B">
        <w:rPr>
          <w:rFonts w:ascii="Arial" w:eastAsia="Arial" w:hAnsi="Arial" w:cs="Arial"/>
          <w:b/>
          <w:bCs/>
          <w:sz w:val="24"/>
          <w:szCs w:val="24"/>
        </w:rPr>
        <w:t>6,25 миллионов долларов</w:t>
      </w:r>
      <w:r w:rsidRPr="0066253B">
        <w:rPr>
          <w:rFonts w:ascii="Arial" w:eastAsia="Arial" w:hAnsi="Arial" w:cs="Arial"/>
          <w:sz w:val="24"/>
          <w:szCs w:val="24"/>
        </w:rPr>
        <w:t>. </w:t>
      </w:r>
      <w:hyperlink r:id="rId5" w:tgtFrame="_blank" w:history="1">
        <w:r w:rsidRPr="0066253B">
          <w:rPr>
            <w:rStyle w:val="a3"/>
            <w:rFonts w:ascii="Arial" w:eastAsia="Arial" w:hAnsi="Arial" w:cs="Arial"/>
            <w:sz w:val="24"/>
            <w:szCs w:val="24"/>
          </w:rPr>
          <w:t>1</w:t>
        </w:r>
      </w:hyperlink>
      <w:hyperlink r:id="rId6" w:tgtFrame="_blank" w:history="1">
        <w:r w:rsidRPr="0066253B">
          <w:rPr>
            <w:rStyle w:val="a3"/>
            <w:rFonts w:ascii="Arial" w:eastAsia="Arial" w:hAnsi="Arial" w:cs="Arial"/>
            <w:sz w:val="24"/>
            <w:szCs w:val="24"/>
          </w:rPr>
          <w:t>5</w:t>
        </w:r>
      </w:hyperlink>
    </w:p>
    <w:p w14:paraId="2AA8074F" w14:textId="77777777" w:rsidR="0066253B" w:rsidRPr="0066253B" w:rsidRDefault="0066253B" w:rsidP="0066253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66253B">
        <w:rPr>
          <w:rFonts w:ascii="Arial" w:eastAsia="Arial" w:hAnsi="Arial" w:cs="Arial"/>
          <w:sz w:val="24"/>
          <w:szCs w:val="24"/>
        </w:rPr>
        <w:t xml:space="preserve">Кукла создана Кристианом </w:t>
      </w:r>
      <w:proofErr w:type="spellStart"/>
      <w:r w:rsidRPr="0066253B">
        <w:rPr>
          <w:rFonts w:ascii="Arial" w:eastAsia="Arial" w:hAnsi="Arial" w:cs="Arial"/>
          <w:sz w:val="24"/>
          <w:szCs w:val="24"/>
        </w:rPr>
        <w:t>Байном</w:t>
      </w:r>
      <w:proofErr w:type="spellEnd"/>
      <w:r w:rsidRPr="0066253B">
        <w:rPr>
          <w:rFonts w:ascii="Arial" w:eastAsia="Arial" w:hAnsi="Arial" w:cs="Arial"/>
          <w:sz w:val="24"/>
          <w:szCs w:val="24"/>
        </w:rPr>
        <w:t xml:space="preserve"> и состоит из 2340 полированных стальных деталей. Лицо и конечности сделаны из фарфора, одежда в стиле ренессанс выполнена из дорогих тканей. Рост куклы — 1,2 м, а весит она 55 кг. </w:t>
      </w:r>
      <w:hyperlink r:id="rId7" w:tgtFrame="_blank" w:history="1">
        <w:r w:rsidRPr="0066253B">
          <w:rPr>
            <w:rStyle w:val="a3"/>
            <w:rFonts w:ascii="Arial" w:eastAsia="Arial" w:hAnsi="Arial" w:cs="Arial"/>
            <w:sz w:val="24"/>
            <w:szCs w:val="24"/>
          </w:rPr>
          <w:t>1</w:t>
        </w:r>
      </w:hyperlink>
    </w:p>
    <w:p w14:paraId="27273869" w14:textId="77777777" w:rsidR="0066253B" w:rsidRPr="009D492B" w:rsidRDefault="0066253B" w:rsidP="00C57A4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1C8D3BE" w14:textId="77777777" w:rsidR="006C5B5D" w:rsidRDefault="006C5B5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9B32D13" w14:textId="6159E98E" w:rsidR="00C57A4B" w:rsidRDefault="003D18F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</w:t>
      </w:r>
      <w:r w:rsidR="00BD1204">
        <w:rPr>
          <w:rFonts w:ascii="Arial" w:eastAsia="Arial" w:hAnsi="Arial" w:cs="Arial"/>
          <w:color w:val="FF0000"/>
          <w:sz w:val="24"/>
          <w:szCs w:val="24"/>
        </w:rPr>
        <w:t xml:space="preserve">паузу </w:t>
      </w:r>
    </w:p>
    <w:p w14:paraId="30F75EE6" w14:textId="77777777" w:rsidR="00144A61" w:rsidRPr="0002163E" w:rsidRDefault="00144A6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06F0453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  <w:proofErr w:type="spellEnd"/>
    </w:p>
    <w:p w14:paraId="0C7A689D" w14:textId="77777777" w:rsidR="00BD1204" w:rsidRDefault="00BD120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6ABC65" w14:textId="225E22E2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5FC1EA14" w14:textId="77777777" w:rsidR="00B65C1B" w:rsidRPr="00B65C1B" w:rsidRDefault="00B65C1B" w:rsidP="00B65C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Надо ли всё упростить и сделать интерьер максимально «взрослым», если ребёнок сам просит стиль “лофт”?</w:t>
      </w:r>
    </w:p>
    <w:p w14:paraId="2D3DF781" w14:textId="77777777" w:rsidR="00B65C1B" w:rsidRPr="00B65C1B" w:rsidRDefault="00B65C1B" w:rsidP="00B65C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Где ставить кровать: вдоль стены, у окна или по центру — как модно сейчас?</w:t>
      </w:r>
    </w:p>
    <w:p w14:paraId="3D4CDB77" w14:textId="77777777" w:rsidR="00B65C1B" w:rsidRPr="00B65C1B" w:rsidRDefault="00B65C1B" w:rsidP="00B65C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Нужно ли выделять зону для учёбы, если теперь всё на ноутбуке и в кровати?</w:t>
      </w:r>
    </w:p>
    <w:p w14:paraId="488C48A2" w14:textId="77777777" w:rsidR="00B65C1B" w:rsidRPr="00B65C1B" w:rsidRDefault="00B65C1B" w:rsidP="00B65C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 xml:space="preserve">Как сделать интерьер, чтобы и </w:t>
      </w:r>
      <w:proofErr w:type="spellStart"/>
      <w:r w:rsidRPr="00B65C1B">
        <w:rPr>
          <w:rFonts w:ascii="Arial" w:eastAsia="Arial" w:hAnsi="Arial" w:cs="Arial"/>
          <w:color w:val="1447FF"/>
          <w:sz w:val="24"/>
          <w:szCs w:val="24"/>
        </w:rPr>
        <w:t>молодёжно</w:t>
      </w:r>
      <w:proofErr w:type="spellEnd"/>
      <w:r w:rsidRPr="00B65C1B">
        <w:rPr>
          <w:rFonts w:ascii="Arial" w:eastAsia="Arial" w:hAnsi="Arial" w:cs="Arial"/>
          <w:color w:val="1447FF"/>
          <w:sz w:val="24"/>
          <w:szCs w:val="24"/>
        </w:rPr>
        <w:t>, и прилично — вдруг гости придут?</w:t>
      </w:r>
    </w:p>
    <w:p w14:paraId="48CB57FA" w14:textId="77777777" w:rsidR="00B65C1B" w:rsidRPr="00B65C1B" w:rsidRDefault="00B65C1B" w:rsidP="00B65C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Стоит ли делать гардероб, если подросток вдруг резко стал увлекаться модой?</w:t>
      </w:r>
    </w:p>
    <w:p w14:paraId="3BFAE597" w14:textId="77777777" w:rsidR="00B65C1B" w:rsidRPr="00B65C1B" w:rsidRDefault="00B65C1B" w:rsidP="00B65C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Можно ли использовать бетон, кирпич, чёрный цвет — или это потом не исправить?</w:t>
      </w:r>
    </w:p>
    <w:p w14:paraId="2ECE3ACF" w14:textId="2346AE8B" w:rsidR="00B65C1B" w:rsidRPr="00B65C1B" w:rsidRDefault="00B65C1B" w:rsidP="00B65C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B65C1B">
        <w:rPr>
          <w:rFonts w:ascii="Arial" w:eastAsia="Arial" w:hAnsi="Arial" w:cs="Arial"/>
          <w:color w:val="1447FF"/>
          <w:sz w:val="24"/>
          <w:szCs w:val="24"/>
        </w:rPr>
        <w:t>А надо ли родителям вообще вмешиваться в интерьер подростка?</w:t>
      </w:r>
    </w:p>
    <w:p w14:paraId="2419F2B3" w14:textId="77777777" w:rsidR="006C5B5D" w:rsidRDefault="006C5B5D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241711FE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DCE19B3" w14:textId="32173C84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FE3FF63" w14:textId="77777777" w:rsidR="00DA69DB" w:rsidRDefault="006C5B5D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r w:rsidR="00DA69DB" w:rsidRPr="006C13E0">
        <w:rPr>
          <w:rFonts w:ascii="Arial" w:eastAsia="Arial" w:hAnsi="Arial" w:cs="Arial"/>
          <w:b/>
          <w:bCs/>
          <w:color w:val="FF0000"/>
          <w:sz w:val="24"/>
          <w:szCs w:val="24"/>
        </w:rPr>
        <w:t>ПЕРЕПЛАНИРОВКА КВАРТИРЫ БЕЗ ОШИБОК, ЧТО НУЖНО ЗНАТЬ ПЕРЕД РЕМОНТОМ</w:t>
      </w:r>
    </w:p>
    <w:p w14:paraId="328476CF" w14:textId="77777777" w:rsidR="00144A61" w:rsidRDefault="00144A61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AC9EABA" w14:textId="5E3B52E5" w:rsidR="00144A61" w:rsidRPr="00144A61" w:rsidRDefault="00144A61" w:rsidP="00DA69D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 xml:space="preserve">И Мы </w:t>
      </w:r>
      <w:proofErr w:type="spellStart"/>
      <w:r w:rsidRPr="00144A61">
        <w:rPr>
          <w:rFonts w:ascii="Arial" w:eastAsia="Arial" w:hAnsi="Arial" w:cs="Arial"/>
          <w:sz w:val="24"/>
          <w:szCs w:val="24"/>
        </w:rPr>
        <w:t>погворили</w:t>
      </w:r>
      <w:proofErr w:type="spellEnd"/>
      <w:r w:rsidRPr="00144A61">
        <w:rPr>
          <w:rFonts w:ascii="Arial" w:eastAsia="Arial" w:hAnsi="Arial" w:cs="Arial"/>
          <w:sz w:val="24"/>
          <w:szCs w:val="24"/>
        </w:rPr>
        <w:t xml:space="preserve"> про комнату ребенка и про </w:t>
      </w:r>
      <w:proofErr w:type="spellStart"/>
      <w:r w:rsidRPr="00144A61">
        <w:rPr>
          <w:rFonts w:ascii="Arial" w:eastAsia="Arial" w:hAnsi="Arial" w:cs="Arial"/>
          <w:sz w:val="24"/>
          <w:szCs w:val="24"/>
        </w:rPr>
        <w:t>возарасты</w:t>
      </w:r>
      <w:proofErr w:type="spellEnd"/>
      <w:r w:rsidRPr="00144A61">
        <w:rPr>
          <w:rFonts w:ascii="Arial" w:eastAsia="Arial" w:hAnsi="Arial" w:cs="Arial"/>
          <w:sz w:val="24"/>
          <w:szCs w:val="24"/>
        </w:rPr>
        <w:t xml:space="preserve"> с рождения 0-12. </w:t>
      </w:r>
    </w:p>
    <w:p w14:paraId="767E4E39" w14:textId="1136FB02" w:rsidR="00144A61" w:rsidRPr="00144A61" w:rsidRDefault="00144A61" w:rsidP="00DA69D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Теперь про 12-17 подростки</w:t>
      </w:r>
    </w:p>
    <w:p w14:paraId="4A4D7B91" w14:textId="77777777" w:rsidR="00DA69DB" w:rsidRDefault="00DA69DB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8C1CF1B" w14:textId="77777777" w:rsidR="00144A61" w:rsidRDefault="00144A61" w:rsidP="00144A6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lastRenderedPageBreak/>
        <w:t>В этом возрасте подросток активно формирует свою индивидуальность, становится более самостоятельным, ему важно иметь личное пространство, где он может учиться, отдыхать и выражать себя.</w:t>
      </w:r>
    </w:p>
    <w:p w14:paraId="55E353AD" w14:textId="77777777" w:rsidR="00144A61" w:rsidRPr="00144A61" w:rsidRDefault="00144A61" w:rsidP="00144A6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E333530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Мебель и зонирование:</w:t>
      </w:r>
    </w:p>
    <w:p w14:paraId="2D8C3CB1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Большой удобный рабочий стол с хорошим освещением и эргономичным креслом — это основа для учёбы и творчества.</w:t>
      </w:r>
    </w:p>
    <w:p w14:paraId="78012C5D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Продуманное хранение:</w:t>
      </w:r>
      <w:r w:rsidRPr="00144A61">
        <w:rPr>
          <w:rFonts w:ascii="Arial" w:eastAsia="Arial" w:hAnsi="Arial" w:cs="Arial"/>
          <w:sz w:val="24"/>
          <w:szCs w:val="24"/>
        </w:rPr>
        <w:t xml:space="preserve"> шкафы, полки, ящики — всё должно быть удобно организовано и доступно.</w:t>
      </w:r>
    </w:p>
    <w:p w14:paraId="600FD25C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Уголок для отдыха</w:t>
      </w:r>
      <w:r w:rsidRPr="00144A61">
        <w:rPr>
          <w:rFonts w:ascii="Arial" w:eastAsia="Arial" w:hAnsi="Arial" w:cs="Arial"/>
          <w:sz w:val="24"/>
          <w:szCs w:val="24"/>
        </w:rPr>
        <w:t>: диван, кресло-мешок или пуфы, где можно расслабиться или пообщаться с друзьями.</w:t>
      </w:r>
    </w:p>
    <w:p w14:paraId="5A0606E3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Зеркало</w:t>
      </w:r>
      <w:r w:rsidRPr="00144A61">
        <w:rPr>
          <w:rFonts w:ascii="Arial" w:eastAsia="Arial" w:hAnsi="Arial" w:cs="Arial"/>
          <w:sz w:val="24"/>
          <w:szCs w:val="24"/>
        </w:rPr>
        <w:t xml:space="preserve"> в полный рост с подсветкой для экспериментов с образом.</w:t>
      </w:r>
    </w:p>
    <w:p w14:paraId="344308C9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Места для гаджетов и техники</w:t>
      </w:r>
      <w:r w:rsidRPr="00144A61">
        <w:rPr>
          <w:rFonts w:ascii="Arial" w:eastAsia="Arial" w:hAnsi="Arial" w:cs="Arial"/>
          <w:sz w:val="24"/>
          <w:szCs w:val="24"/>
        </w:rPr>
        <w:t xml:space="preserve"> с удобными розетками и зарядками.</w:t>
      </w:r>
    </w:p>
    <w:p w14:paraId="0AB4C417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Мягкие текстуры и декоративные элементы создают уют и дают подростку возможность проявить вкус.</w:t>
      </w:r>
    </w:p>
    <w:p w14:paraId="53D35B41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Организация пространства:</w:t>
      </w:r>
    </w:p>
    <w:p w14:paraId="6E60AF97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Пространство должно быть многофункциональным и легко трансформироваться под разные задачи: учёбу, хобби, отдых.</w:t>
      </w:r>
    </w:p>
    <w:p w14:paraId="0E3D320A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Важно,</w:t>
      </w:r>
      <w:r w:rsidRPr="00144A61">
        <w:rPr>
          <w:rFonts w:ascii="Arial" w:eastAsia="Arial" w:hAnsi="Arial" w:cs="Arial"/>
          <w:sz w:val="24"/>
          <w:szCs w:val="24"/>
        </w:rPr>
        <w:t xml:space="preserve"> чтобы подросток мог самостоятельно менять организацию и оформление комнаты — это развитие ответственности и свободы.</w:t>
      </w:r>
    </w:p>
    <w:p w14:paraId="5CB5589D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Мебель лучше выбирать с возможностью перестановки и дополнительными модулями.</w:t>
      </w:r>
    </w:p>
    <w:p w14:paraId="3415549B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44A61">
        <w:rPr>
          <w:rFonts w:ascii="Arial" w:eastAsia="Arial" w:hAnsi="Arial" w:cs="Arial"/>
          <w:b/>
          <w:bCs/>
          <w:sz w:val="24"/>
          <w:szCs w:val="24"/>
        </w:rPr>
        <w:t>Психологический аспект:</w:t>
      </w:r>
    </w:p>
    <w:p w14:paraId="315B826B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Личная комната становится важным пространством для самоопределения и автономии.</w:t>
      </w:r>
    </w:p>
    <w:p w14:paraId="1EA720FC" w14:textId="77777777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Подросток учится управлять своим временем и пространством, это поддерживает развитие самостоятельности.</w:t>
      </w:r>
    </w:p>
    <w:p w14:paraId="35571080" w14:textId="0CA91C6C" w:rsidR="00144A61" w:rsidRPr="00144A61" w:rsidRDefault="00144A61" w:rsidP="00144A61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44A61">
        <w:rPr>
          <w:rFonts w:ascii="Arial" w:eastAsia="Arial" w:hAnsi="Arial" w:cs="Arial"/>
          <w:sz w:val="24"/>
          <w:szCs w:val="24"/>
        </w:rPr>
        <w:t>Важно уважать потребность в уединении и возможности выражать себя через интерьер.</w:t>
      </w:r>
    </w:p>
    <w:p w14:paraId="042A39D9" w14:textId="77777777" w:rsidR="00DA69DB" w:rsidRDefault="00DA69DB" w:rsidP="00DA69DB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2873A87C" w14:textId="037CB89D" w:rsidR="00DA69DB" w:rsidRDefault="00DA69DB" w:rsidP="00DA69DB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Реклама студии</w:t>
      </w:r>
    </w:p>
    <w:p w14:paraId="27557D7B" w14:textId="77777777" w:rsidR="00B65C1B" w:rsidRDefault="00B65C1B" w:rsidP="00DA69DB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785834A7" w14:textId="77777777" w:rsidR="00B65C1B" w:rsidRPr="00B65C1B" w:rsidRDefault="00B65C1B" w:rsidP="00B65C1B">
      <w:pPr>
        <w:spacing w:after="0" w:line="360" w:lineRule="auto"/>
        <w:rPr>
          <w:rFonts w:ascii="Arial" w:eastAsia="Arial" w:hAnsi="Arial" w:cs="Arial"/>
          <w:color w:val="00B050"/>
          <w:sz w:val="24"/>
          <w:szCs w:val="24"/>
        </w:rPr>
      </w:pPr>
      <w:r w:rsidRPr="00B65C1B">
        <w:rPr>
          <w:rFonts w:ascii="Arial" w:eastAsia="Arial" w:hAnsi="Arial" w:cs="Arial"/>
          <w:color w:val="00B050"/>
          <w:sz w:val="24"/>
          <w:szCs w:val="24"/>
        </w:rPr>
        <w:t>Комната ребёнка — это не просто стены и мебель, это отражение его роста, интересов и характера. Интерьер должен меняться вместе с ним, оставаясь тёплым, функциональным и поддерживающим. Главное — не идеальность, а внимание, любовь и пространство, где ребёнок может быть собой.</w:t>
      </w:r>
    </w:p>
    <w:p w14:paraId="573B110A" w14:textId="6AE8E313" w:rsidR="00B65C1B" w:rsidRPr="00B65C1B" w:rsidRDefault="00B65C1B" w:rsidP="00B65C1B">
      <w:pPr>
        <w:spacing w:after="0" w:line="360" w:lineRule="auto"/>
        <w:rPr>
          <w:rFonts w:ascii="Arial" w:eastAsia="Arial" w:hAnsi="Arial" w:cs="Arial"/>
          <w:color w:val="00B050"/>
          <w:sz w:val="24"/>
          <w:szCs w:val="24"/>
        </w:rPr>
      </w:pPr>
      <w:r w:rsidRPr="00B65C1B">
        <w:rPr>
          <w:rFonts w:ascii="Arial" w:eastAsia="Arial" w:hAnsi="Arial" w:cs="Arial"/>
          <w:color w:val="00B050"/>
          <w:sz w:val="24"/>
          <w:szCs w:val="24"/>
        </w:rPr>
        <w:t>А если вы чувствуете, что не готовы брать на себя такую ответственность — вы всегда можете обратиться к дизайнеру интерьера, и я с радостью помогу вам создать пространство, в котором вашему ребёнку будет комфортно расти и развиваться.»</w:t>
      </w:r>
    </w:p>
    <w:p w14:paraId="624E32A3" w14:textId="48C950C8" w:rsidR="00C57A4B" w:rsidRDefault="00C57A4B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F73"/>
    <w:multiLevelType w:val="hybridMultilevel"/>
    <w:tmpl w:val="06D696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23E28"/>
    <w:multiLevelType w:val="hybridMultilevel"/>
    <w:tmpl w:val="49887E28"/>
    <w:lvl w:ilvl="0" w:tplc="32904BC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36243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247E8"/>
    <w:multiLevelType w:val="multilevel"/>
    <w:tmpl w:val="AC828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791905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519F4"/>
    <w:multiLevelType w:val="hybridMultilevel"/>
    <w:tmpl w:val="3F808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EA087F"/>
    <w:multiLevelType w:val="hybridMultilevel"/>
    <w:tmpl w:val="3F808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10789"/>
    <w:multiLevelType w:val="hybridMultilevel"/>
    <w:tmpl w:val="4B72D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734893">
    <w:abstractNumId w:val="9"/>
  </w:num>
  <w:num w:numId="2" w16cid:durableId="1314720118">
    <w:abstractNumId w:val="10"/>
  </w:num>
  <w:num w:numId="3" w16cid:durableId="170612297">
    <w:abstractNumId w:val="5"/>
  </w:num>
  <w:num w:numId="4" w16cid:durableId="266161278">
    <w:abstractNumId w:val="1"/>
  </w:num>
  <w:num w:numId="5" w16cid:durableId="876819820">
    <w:abstractNumId w:val="2"/>
  </w:num>
  <w:num w:numId="6" w16cid:durableId="1061833553">
    <w:abstractNumId w:val="8"/>
  </w:num>
  <w:num w:numId="7" w16cid:durableId="203686241">
    <w:abstractNumId w:val="0"/>
  </w:num>
  <w:num w:numId="8" w16cid:durableId="2037147662">
    <w:abstractNumId w:val="7"/>
  </w:num>
  <w:num w:numId="9" w16cid:durableId="2000696346">
    <w:abstractNumId w:val="4"/>
  </w:num>
  <w:num w:numId="10" w16cid:durableId="581136252">
    <w:abstractNumId w:val="11"/>
  </w:num>
  <w:num w:numId="11" w16cid:durableId="1366636812">
    <w:abstractNumId w:val="3"/>
  </w:num>
  <w:num w:numId="12" w16cid:durableId="1439374308">
    <w:abstractNumId w:val="12"/>
  </w:num>
  <w:num w:numId="13" w16cid:durableId="1995841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499"/>
    <w:rsid w:val="000E4AB9"/>
    <w:rsid w:val="0014450F"/>
    <w:rsid w:val="00144A61"/>
    <w:rsid w:val="0018413F"/>
    <w:rsid w:val="002B23E2"/>
    <w:rsid w:val="002B74BA"/>
    <w:rsid w:val="00320046"/>
    <w:rsid w:val="003A3069"/>
    <w:rsid w:val="003D18F2"/>
    <w:rsid w:val="003F6C57"/>
    <w:rsid w:val="00414EF2"/>
    <w:rsid w:val="004349F5"/>
    <w:rsid w:val="00446A9F"/>
    <w:rsid w:val="004503C0"/>
    <w:rsid w:val="00456094"/>
    <w:rsid w:val="004C09DA"/>
    <w:rsid w:val="004F663E"/>
    <w:rsid w:val="00537B02"/>
    <w:rsid w:val="00547108"/>
    <w:rsid w:val="00554FBF"/>
    <w:rsid w:val="00582E33"/>
    <w:rsid w:val="005D7213"/>
    <w:rsid w:val="006622D7"/>
    <w:rsid w:val="0066253B"/>
    <w:rsid w:val="006C13E0"/>
    <w:rsid w:val="006C389B"/>
    <w:rsid w:val="006C5B5D"/>
    <w:rsid w:val="006C7AD2"/>
    <w:rsid w:val="006D11DB"/>
    <w:rsid w:val="006D2029"/>
    <w:rsid w:val="006D3999"/>
    <w:rsid w:val="006D5CEE"/>
    <w:rsid w:val="0072421D"/>
    <w:rsid w:val="00725C48"/>
    <w:rsid w:val="0079390B"/>
    <w:rsid w:val="00843C7C"/>
    <w:rsid w:val="00884D73"/>
    <w:rsid w:val="0089167C"/>
    <w:rsid w:val="00891E3F"/>
    <w:rsid w:val="00895101"/>
    <w:rsid w:val="008C20E1"/>
    <w:rsid w:val="008C413E"/>
    <w:rsid w:val="008D1206"/>
    <w:rsid w:val="008F1C81"/>
    <w:rsid w:val="009501D5"/>
    <w:rsid w:val="009930F6"/>
    <w:rsid w:val="00997464"/>
    <w:rsid w:val="009A6FB4"/>
    <w:rsid w:val="009B0306"/>
    <w:rsid w:val="009B6C17"/>
    <w:rsid w:val="009D1941"/>
    <w:rsid w:val="009D196A"/>
    <w:rsid w:val="009D492B"/>
    <w:rsid w:val="00A161FC"/>
    <w:rsid w:val="00A779B4"/>
    <w:rsid w:val="00AC527B"/>
    <w:rsid w:val="00AD081D"/>
    <w:rsid w:val="00AD38A0"/>
    <w:rsid w:val="00B0759F"/>
    <w:rsid w:val="00B65C1B"/>
    <w:rsid w:val="00B7624F"/>
    <w:rsid w:val="00BD1204"/>
    <w:rsid w:val="00BF62CD"/>
    <w:rsid w:val="00C02C81"/>
    <w:rsid w:val="00C377F9"/>
    <w:rsid w:val="00C57A4B"/>
    <w:rsid w:val="00CA761E"/>
    <w:rsid w:val="00CB6361"/>
    <w:rsid w:val="00CC354F"/>
    <w:rsid w:val="00CD397D"/>
    <w:rsid w:val="00CE2DA2"/>
    <w:rsid w:val="00CF201E"/>
    <w:rsid w:val="00D6771D"/>
    <w:rsid w:val="00DA69DB"/>
    <w:rsid w:val="00DD6831"/>
    <w:rsid w:val="00E77140"/>
    <w:rsid w:val="00EA4AB1"/>
    <w:rsid w:val="00EB0B1C"/>
    <w:rsid w:val="00EF6DFF"/>
    <w:rsid w:val="00F03279"/>
    <w:rsid w:val="00F5079A"/>
    <w:rsid w:val="00F65528"/>
    <w:rsid w:val="00F67332"/>
    <w:rsid w:val="00FA7CB4"/>
    <w:rsid w:val="00FC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@rostekspert-top-10-samyh-dorogih-v-mire-kuko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zen.ru/a/Xsu5znH2uweLDVht" TargetMode="External"/><Relationship Id="rId5" Type="http://schemas.openxmlformats.org/officeDocument/2006/relationships/hyperlink" Target="https://vk.com/@rostekspert-top-10-samyh-dorogih-v-mire-kuko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2754</Words>
  <Characters>15700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4</cp:revision>
  <cp:lastPrinted>2024-12-12T06:24:00Z</cp:lastPrinted>
  <dcterms:created xsi:type="dcterms:W3CDTF">2025-05-28T16:05:00Z</dcterms:created>
  <dcterms:modified xsi:type="dcterms:W3CDTF">2025-05-29T06:23:00Z</dcterms:modified>
</cp:coreProperties>
</file>