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AA43" w14:textId="1C93E04F" w:rsidR="00112F03" w:rsidRDefault="007E24E4">
      <w:pPr>
        <w:pStyle w:val="1"/>
        <w:ind w:firstLine="709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Д О Г О В О Р </w:t>
      </w:r>
      <w:proofErr w:type="gramStart"/>
      <w:r>
        <w:rPr>
          <w:b/>
          <w:color w:val="000000"/>
          <w:sz w:val="22"/>
          <w:szCs w:val="22"/>
        </w:rPr>
        <w:t xml:space="preserve">№ </w:t>
      </w:r>
      <w:r w:rsidR="00352559" w:rsidRPr="00352559">
        <w:rPr>
          <w:b/>
          <w:color w:val="000000"/>
          <w:sz w:val="22"/>
          <w:szCs w:val="22"/>
        </w:rPr>
        <w:t xml:space="preserve"> </w:t>
      </w:r>
      <w:r w:rsidR="00352559">
        <w:rPr>
          <w:b/>
          <w:color w:val="000000"/>
          <w:sz w:val="22"/>
          <w:szCs w:val="22"/>
        </w:rPr>
        <w:t>АН</w:t>
      </w:r>
      <w:proofErr w:type="gramEnd"/>
      <w:r w:rsidR="00EA5363">
        <w:rPr>
          <w:b/>
          <w:color w:val="000000"/>
          <w:sz w:val="22"/>
          <w:szCs w:val="22"/>
        </w:rPr>
        <w:t>-</w:t>
      </w:r>
      <w:r w:rsidR="00352559">
        <w:rPr>
          <w:b/>
          <w:color w:val="000000"/>
          <w:sz w:val="22"/>
          <w:szCs w:val="22"/>
        </w:rPr>
        <w:t>1-25/06</w:t>
      </w:r>
    </w:p>
    <w:p w14:paraId="3900CE6B" w14:textId="77777777" w:rsidR="00112F03" w:rsidRDefault="007E24E4">
      <w:pPr>
        <w:ind w:firstLine="709"/>
        <w:jc w:val="center"/>
        <w:rPr>
          <w:sz w:val="22"/>
          <w:szCs w:val="22"/>
        </w:rPr>
      </w:pPr>
      <w:r>
        <w:rPr>
          <w:color w:val="111111"/>
          <w:sz w:val="22"/>
          <w:szCs w:val="22"/>
        </w:rPr>
        <w:t>авторского надзора по реализации дизайн-проекта помещения</w:t>
      </w:r>
    </w:p>
    <w:p w14:paraId="6EFB9EEF" w14:textId="09EA55AB" w:rsidR="00112F03" w:rsidRDefault="007E24E4">
      <w:pPr>
        <w:tabs>
          <w:tab w:val="right" w:pos="9923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г. </w:t>
      </w:r>
      <w:r w:rsidR="0062751C">
        <w:rPr>
          <w:color w:val="000000"/>
          <w:sz w:val="22"/>
          <w:szCs w:val="22"/>
        </w:rPr>
        <w:t>Раменское</w:t>
      </w:r>
      <w:r>
        <w:rPr>
          <w:color w:val="000000"/>
          <w:sz w:val="22"/>
          <w:szCs w:val="22"/>
        </w:rPr>
        <w:tab/>
        <w:t>«_</w:t>
      </w:r>
      <w:r w:rsidR="00EA5363">
        <w:rPr>
          <w:color w:val="000000"/>
          <w:sz w:val="22"/>
          <w:szCs w:val="22"/>
        </w:rPr>
        <w:t>06</w:t>
      </w:r>
      <w:r>
        <w:rPr>
          <w:color w:val="000000"/>
          <w:sz w:val="22"/>
          <w:szCs w:val="22"/>
        </w:rPr>
        <w:t xml:space="preserve">_» </w:t>
      </w:r>
      <w:r w:rsidR="00EA5363">
        <w:rPr>
          <w:color w:val="000000"/>
          <w:sz w:val="22"/>
          <w:szCs w:val="22"/>
        </w:rPr>
        <w:t>июня</w:t>
      </w:r>
      <w:r>
        <w:rPr>
          <w:color w:val="000000"/>
          <w:sz w:val="22"/>
          <w:szCs w:val="22"/>
        </w:rPr>
        <w:t xml:space="preserve"> 20</w:t>
      </w:r>
      <w:r w:rsidR="004F306C">
        <w:rPr>
          <w:color w:val="000000"/>
          <w:sz w:val="22"/>
          <w:szCs w:val="22"/>
        </w:rPr>
        <w:t>2</w:t>
      </w:r>
      <w:r w:rsidR="0062751C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г.</w:t>
      </w:r>
    </w:p>
    <w:p w14:paraId="460D1C47" w14:textId="77777777" w:rsidR="00112F03" w:rsidRDefault="00112F03">
      <w:pPr>
        <w:tabs>
          <w:tab w:val="right" w:pos="10348"/>
        </w:tabs>
        <w:ind w:firstLine="709"/>
        <w:jc w:val="both"/>
        <w:rPr>
          <w:color w:val="000000"/>
          <w:sz w:val="22"/>
          <w:szCs w:val="22"/>
        </w:rPr>
      </w:pPr>
    </w:p>
    <w:p w14:paraId="0002A78A" w14:textId="44ABAE37" w:rsidR="00112F03" w:rsidRDefault="00EA5363">
      <w:pPr>
        <w:pStyle w:val="ab"/>
        <w:ind w:left="0" w:firstLine="851"/>
        <w:jc w:val="both"/>
        <w:rPr>
          <w:color w:val="FF0000"/>
          <w:sz w:val="22"/>
          <w:szCs w:val="22"/>
          <w:lang w:val="ru-RU"/>
        </w:rPr>
      </w:pPr>
      <w:r w:rsidRPr="00300B36">
        <w:rPr>
          <w:b/>
          <w:bCs/>
          <w:sz w:val="22"/>
          <w:szCs w:val="22"/>
        </w:rPr>
        <w:t>Алина Вигдорова</w:t>
      </w:r>
      <w:r w:rsidR="007E24E4" w:rsidRPr="00300B36">
        <w:rPr>
          <w:sz w:val="22"/>
          <w:szCs w:val="22"/>
          <w:lang w:val="ru-RU"/>
        </w:rPr>
        <w:t>,</w:t>
      </w:r>
      <w:r w:rsidR="007E24E4">
        <w:rPr>
          <w:sz w:val="22"/>
          <w:szCs w:val="22"/>
          <w:lang w:val="ru-RU"/>
        </w:rPr>
        <w:t xml:space="preserve"> именуемая</w:t>
      </w:r>
      <w:r>
        <w:rPr>
          <w:sz w:val="22"/>
          <w:szCs w:val="22"/>
          <w:lang w:val="ru-RU"/>
        </w:rPr>
        <w:t xml:space="preserve"> </w:t>
      </w:r>
      <w:r w:rsidR="007E24E4">
        <w:rPr>
          <w:sz w:val="22"/>
          <w:szCs w:val="22"/>
          <w:lang w:val="ru-RU"/>
        </w:rPr>
        <w:t xml:space="preserve">в дальнейшем «Заказчик», с одной стороны, </w:t>
      </w:r>
    </w:p>
    <w:p w14:paraId="035ED83B" w14:textId="6B3F794A" w:rsidR="007E24E4" w:rsidRDefault="007E24E4" w:rsidP="00EA5363">
      <w:pPr>
        <w:pStyle w:val="ab"/>
        <w:ind w:left="0" w:firstLine="851"/>
        <w:jc w:val="both"/>
        <w:rPr>
          <w:sz w:val="22"/>
          <w:szCs w:val="22"/>
          <w:lang w:val="ru-RU"/>
        </w:rPr>
      </w:pPr>
      <w:proofErr w:type="gramStart"/>
      <w:r>
        <w:rPr>
          <w:sz w:val="22"/>
          <w:szCs w:val="22"/>
          <w:lang w:val="ru-RU"/>
        </w:rPr>
        <w:t xml:space="preserve">и </w:t>
      </w:r>
      <w:r w:rsidR="00596990">
        <w:rPr>
          <w:sz w:val="22"/>
          <w:szCs w:val="22"/>
          <w:lang w:val="ru-RU"/>
        </w:rPr>
        <w:t xml:space="preserve"> </w:t>
      </w:r>
      <w:r w:rsidR="00596990" w:rsidRPr="00300B36">
        <w:rPr>
          <w:b/>
          <w:bCs/>
          <w:sz w:val="22"/>
          <w:szCs w:val="22"/>
        </w:rPr>
        <w:t>Чапланова</w:t>
      </w:r>
      <w:proofErr w:type="gramEnd"/>
      <w:r w:rsidR="00596990" w:rsidRPr="00300B36">
        <w:rPr>
          <w:b/>
          <w:bCs/>
          <w:sz w:val="22"/>
          <w:szCs w:val="22"/>
        </w:rPr>
        <w:t xml:space="preserve"> Полина Олеговна</w:t>
      </w:r>
      <w:r>
        <w:rPr>
          <w:sz w:val="22"/>
          <w:szCs w:val="22"/>
          <w:lang w:val="ru-RU"/>
        </w:rPr>
        <w:t>, именуемая в дальнейшем «Исполнитель», с другой стороны, далее совместно именуемые – «Стороны»,</w:t>
      </w:r>
      <w:r w:rsidR="004F306C">
        <w:rPr>
          <w:sz w:val="22"/>
          <w:szCs w:val="22"/>
          <w:lang w:val="ru-RU"/>
        </w:rPr>
        <w:t xml:space="preserve"> </w:t>
      </w:r>
      <w:r w:rsidRPr="007E24E4">
        <w:rPr>
          <w:sz w:val="22"/>
          <w:szCs w:val="22"/>
        </w:rPr>
        <w:t>заключили настоящий договор о нижеследующем:</w:t>
      </w:r>
    </w:p>
    <w:p w14:paraId="4A073AB7" w14:textId="77777777" w:rsidR="00EA5363" w:rsidRPr="00EA5363" w:rsidRDefault="00EA5363" w:rsidP="00EA5363">
      <w:pPr>
        <w:pStyle w:val="ab"/>
        <w:ind w:left="0" w:firstLine="851"/>
        <w:jc w:val="both"/>
        <w:rPr>
          <w:sz w:val="22"/>
          <w:szCs w:val="22"/>
          <w:lang w:val="ru-RU"/>
        </w:rPr>
      </w:pPr>
    </w:p>
    <w:p w14:paraId="6899F6D8" w14:textId="2C04CD8D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val="x-none" w:eastAsia="x-none"/>
        </w:rPr>
      </w:pPr>
      <w:r w:rsidRPr="00EA5363">
        <w:rPr>
          <w:b/>
          <w:sz w:val="22"/>
          <w:szCs w:val="22"/>
          <w:lang w:val="x-none" w:eastAsia="x-none"/>
        </w:rPr>
        <w:t>Предмет Договора</w:t>
      </w:r>
    </w:p>
    <w:p w14:paraId="2CF0C6BB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val="x-none" w:eastAsia="x-none"/>
        </w:rPr>
      </w:pPr>
    </w:p>
    <w:p w14:paraId="759FAB23" w14:textId="36A69091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1.1.</w:t>
      </w:r>
      <w:r>
        <w:rPr>
          <w:sz w:val="22"/>
          <w:szCs w:val="22"/>
          <w:lang w:val="x-none" w:eastAsia="x-none"/>
        </w:rPr>
        <w:tab/>
        <w:t xml:space="preserve">В соответствии с настоящим Договором Заказчик поручает, а Исполнитель принимает на себя обязательство по выполнению комплекса мероприятий по осуществлению авторского надзора по реализации дизайн-проекта помещения по адресу: </w:t>
      </w:r>
      <w:r w:rsidR="00596990" w:rsidRPr="00EA5363">
        <w:rPr>
          <w:b/>
          <w:bCs/>
          <w:sz w:val="22"/>
          <w:szCs w:val="22"/>
          <w:lang w:val="x-none" w:eastAsia="x-none"/>
        </w:rPr>
        <w:t xml:space="preserve">Московская область, р-н. Раменский, г. Раменское, </w:t>
      </w:r>
      <w:bookmarkStart w:id="0" w:name="_Hlk188362708"/>
      <w:r w:rsidR="00596990" w:rsidRPr="00EA5363">
        <w:rPr>
          <w:b/>
          <w:bCs/>
          <w:sz w:val="22"/>
          <w:szCs w:val="22"/>
          <w:lang w:val="x-none" w:eastAsia="x-none"/>
        </w:rPr>
        <w:t>ул. Коммунистическая, д. 27, кв. 59</w:t>
      </w:r>
      <w:bookmarkEnd w:id="0"/>
      <w:r w:rsidR="00596990">
        <w:rPr>
          <w:b/>
          <w:color w:val="000000"/>
          <w:sz w:val="24"/>
          <w:szCs w:val="24"/>
        </w:rPr>
        <w:t xml:space="preserve"> </w:t>
      </w:r>
      <w:r>
        <w:rPr>
          <w:sz w:val="22"/>
          <w:szCs w:val="22"/>
          <w:lang w:val="x-none" w:eastAsia="x-none"/>
        </w:rPr>
        <w:t>, (именуемого в дальнейшем - "Объект").</w:t>
      </w:r>
    </w:p>
    <w:p w14:paraId="0975426C" w14:textId="77777777" w:rsidR="00112F03" w:rsidRDefault="007E24E4">
      <w:pPr>
        <w:ind w:firstLine="708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1.2. Под авторским надзором стороны понимают совокупность действий, осуществляемых </w:t>
      </w:r>
      <w:r>
        <w:rPr>
          <w:sz w:val="22"/>
          <w:szCs w:val="22"/>
          <w:lang w:eastAsia="x-none"/>
        </w:rPr>
        <w:t xml:space="preserve">Исполнителем </w:t>
      </w:r>
      <w:r>
        <w:rPr>
          <w:sz w:val="22"/>
          <w:szCs w:val="22"/>
          <w:lang w:val="x-none" w:eastAsia="x-none"/>
        </w:rPr>
        <w:t>визуально и документально</w:t>
      </w:r>
      <w:r>
        <w:rPr>
          <w:sz w:val="22"/>
          <w:szCs w:val="22"/>
          <w:lang w:eastAsia="x-none"/>
        </w:rPr>
        <w:t>,</w:t>
      </w:r>
      <w:r>
        <w:rPr>
          <w:sz w:val="22"/>
          <w:szCs w:val="22"/>
          <w:lang w:val="x-none" w:eastAsia="x-none"/>
        </w:rPr>
        <w:t xml:space="preserve"> и направленных на определение соответствия планировочных, художественных решений, предусмотренных в утвержденном Заказчиком в дизайн-проекте, фактически</w:t>
      </w:r>
      <w:r>
        <w:rPr>
          <w:sz w:val="22"/>
          <w:szCs w:val="22"/>
          <w:lang w:eastAsia="x-none"/>
        </w:rPr>
        <w:t>м</w:t>
      </w:r>
      <w:r>
        <w:rPr>
          <w:sz w:val="22"/>
          <w:szCs w:val="22"/>
          <w:lang w:val="x-none" w:eastAsia="x-none"/>
        </w:rPr>
        <w:t xml:space="preserve"> действи</w:t>
      </w:r>
      <w:r>
        <w:rPr>
          <w:sz w:val="22"/>
          <w:szCs w:val="22"/>
          <w:lang w:eastAsia="x-none"/>
        </w:rPr>
        <w:t>ям</w:t>
      </w:r>
      <w:r>
        <w:rPr>
          <w:sz w:val="22"/>
          <w:szCs w:val="22"/>
          <w:lang w:val="x-none" w:eastAsia="x-none"/>
        </w:rPr>
        <w:t>, осуществляемы</w:t>
      </w:r>
      <w:r>
        <w:rPr>
          <w:sz w:val="22"/>
          <w:szCs w:val="22"/>
          <w:lang w:eastAsia="x-none"/>
        </w:rPr>
        <w:t>м</w:t>
      </w:r>
      <w:r>
        <w:rPr>
          <w:sz w:val="22"/>
          <w:szCs w:val="22"/>
          <w:lang w:val="x-none" w:eastAsia="x-none"/>
        </w:rPr>
        <w:t xml:space="preserve"> Заказчиком или привлеченным им подрядчиком в процессе реализации дизайн-проекта и проведении строительных работ. </w:t>
      </w:r>
    </w:p>
    <w:p w14:paraId="7281E181" w14:textId="77777777" w:rsidR="00112F03" w:rsidRDefault="007E24E4">
      <w:pPr>
        <w:ind w:firstLine="708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Авторский надзор не является </w:t>
      </w:r>
      <w:r>
        <w:rPr>
          <w:sz w:val="22"/>
          <w:szCs w:val="22"/>
        </w:rPr>
        <w:t xml:space="preserve">авторским надзором за строительством зданий и сооружений, </w:t>
      </w:r>
      <w:r>
        <w:rPr>
          <w:sz w:val="22"/>
          <w:szCs w:val="22"/>
          <w:lang w:val="x-none" w:eastAsia="x-none"/>
        </w:rPr>
        <w:t>понятие котор</w:t>
      </w:r>
      <w:r>
        <w:rPr>
          <w:sz w:val="22"/>
          <w:szCs w:val="22"/>
          <w:lang w:eastAsia="x-none"/>
        </w:rPr>
        <w:t xml:space="preserve">ого </w:t>
      </w:r>
      <w:r>
        <w:rPr>
          <w:sz w:val="22"/>
          <w:szCs w:val="22"/>
          <w:lang w:val="x-none" w:eastAsia="x-none"/>
        </w:rPr>
        <w:t>закреплено в градостроительном законодательстве. Исполнитель не проверяет надлежащее качество выполняемых строительных работ,</w:t>
      </w:r>
      <w:r>
        <w:rPr>
          <w:sz w:val="22"/>
          <w:szCs w:val="22"/>
          <w:lang w:eastAsia="x-none"/>
        </w:rPr>
        <w:t xml:space="preserve"> не осуществляет контроль технологии строительства,</w:t>
      </w:r>
      <w:r>
        <w:rPr>
          <w:sz w:val="22"/>
          <w:szCs w:val="22"/>
          <w:lang w:val="x-none" w:eastAsia="x-none"/>
        </w:rPr>
        <w:t xml:space="preserve"> а только проводит контроль соответствия утвержденных стилистических</w:t>
      </w:r>
      <w:r>
        <w:rPr>
          <w:sz w:val="22"/>
          <w:szCs w:val="22"/>
          <w:lang w:eastAsia="x-none"/>
        </w:rPr>
        <w:t xml:space="preserve"> и колористических</w:t>
      </w:r>
      <w:r>
        <w:rPr>
          <w:sz w:val="22"/>
          <w:szCs w:val="22"/>
          <w:lang w:val="x-none" w:eastAsia="x-none"/>
        </w:rPr>
        <w:t xml:space="preserve"> решений</w:t>
      </w:r>
      <w:r>
        <w:rPr>
          <w:sz w:val="22"/>
          <w:szCs w:val="22"/>
          <w:lang w:eastAsia="x-none"/>
        </w:rPr>
        <w:t xml:space="preserve"> интерьера</w:t>
      </w:r>
      <w:r>
        <w:rPr>
          <w:sz w:val="22"/>
          <w:szCs w:val="22"/>
          <w:lang w:val="x-none" w:eastAsia="x-none"/>
        </w:rPr>
        <w:t xml:space="preserve"> фактически произведенным работам на Объекте</w:t>
      </w:r>
      <w:r>
        <w:rPr>
          <w:sz w:val="22"/>
          <w:szCs w:val="22"/>
          <w:lang w:eastAsia="x-none"/>
        </w:rPr>
        <w:t xml:space="preserve"> в ходе строительных работ</w:t>
      </w:r>
      <w:r>
        <w:rPr>
          <w:sz w:val="22"/>
          <w:szCs w:val="22"/>
          <w:lang w:val="x-none" w:eastAsia="x-none"/>
        </w:rPr>
        <w:t xml:space="preserve">. </w:t>
      </w:r>
    </w:p>
    <w:p w14:paraId="7BB4FB82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 Авторский надзор в рамках настоящего Договора включает в себя:</w:t>
      </w:r>
    </w:p>
    <w:p w14:paraId="6921AEEC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1.3.1. Регулярные выезды автора проекта (не более 4-х раз в месяц) в течение всего срока действия договора;</w:t>
      </w:r>
    </w:p>
    <w:p w14:paraId="4C4087F3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1.3.2. Консультации</w:t>
      </w:r>
      <w:r>
        <w:rPr>
          <w:sz w:val="22"/>
          <w:szCs w:val="22"/>
          <w:lang w:eastAsia="x-none"/>
        </w:rPr>
        <w:t xml:space="preserve"> Заказчика, ответственных лиц или Подрядчиков, привлеченных Заказчиком к производству отдельных работ, а также </w:t>
      </w:r>
      <w:r>
        <w:rPr>
          <w:sz w:val="22"/>
          <w:szCs w:val="22"/>
          <w:lang w:val="x-none" w:eastAsia="x-none"/>
        </w:rPr>
        <w:t>контроль за соблюдением условий выполнения дизайн-проекта.</w:t>
      </w:r>
    </w:p>
    <w:p w14:paraId="62AC448D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1.3.3. Необходимое общение с прорабом (строителем) на объекте, в т.ч. и по телефону </w:t>
      </w:r>
      <w:r>
        <w:rPr>
          <w:sz w:val="22"/>
          <w:szCs w:val="22"/>
          <w:lang w:eastAsia="x-none"/>
        </w:rPr>
        <w:t>по дизайн проекту</w:t>
      </w:r>
      <w:r>
        <w:rPr>
          <w:sz w:val="22"/>
          <w:szCs w:val="22"/>
          <w:lang w:val="x-none" w:eastAsia="x-none"/>
        </w:rPr>
        <w:t xml:space="preserve"> (консультации по всем предоставленным чертежам).</w:t>
      </w:r>
    </w:p>
    <w:p w14:paraId="05CEB5CF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1.3.4. Внесение необходимых изменений в проект, в связи с обстоятельствами, выявленными при демонтаже старых и возведения новых перегородок, после выравнивания полов, стен и потолков или при производстве иных видов работ (стоимость внесения изменений оговаривается сторонами дополнительно). </w:t>
      </w:r>
    </w:p>
    <w:p w14:paraId="66217ED8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1.3.5. Контроль за точным исполнением декоративных элементов.</w:t>
      </w:r>
    </w:p>
    <w:p w14:paraId="2E0C0A99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 xml:space="preserve">1.4. </w:t>
      </w:r>
      <w:r>
        <w:rPr>
          <w:sz w:val="22"/>
          <w:szCs w:val="22"/>
        </w:rPr>
        <w:t xml:space="preserve">Объёмы выполнения отдельных видов работ </w:t>
      </w:r>
      <w:r>
        <w:rPr>
          <w:sz w:val="22"/>
          <w:szCs w:val="22"/>
          <w:lang w:val="x-none" w:eastAsia="x-none"/>
        </w:rPr>
        <w:t>авторского надзора, определены Приложени</w:t>
      </w:r>
      <w:r>
        <w:rPr>
          <w:sz w:val="22"/>
          <w:szCs w:val="22"/>
          <w:lang w:eastAsia="x-none"/>
        </w:rPr>
        <w:t>ем №1</w:t>
      </w:r>
      <w:r>
        <w:rPr>
          <w:sz w:val="22"/>
          <w:szCs w:val="22"/>
          <w:lang w:val="x-none" w:eastAsia="x-none"/>
        </w:rPr>
        <w:t xml:space="preserve"> к настоящему Договору, </w:t>
      </w:r>
      <w:r>
        <w:rPr>
          <w:sz w:val="22"/>
          <w:szCs w:val="22"/>
          <w:lang w:eastAsia="x-none"/>
        </w:rPr>
        <w:t xml:space="preserve">которое является </w:t>
      </w:r>
      <w:r>
        <w:rPr>
          <w:sz w:val="22"/>
          <w:szCs w:val="22"/>
          <w:lang w:val="x-none" w:eastAsia="x-none"/>
        </w:rPr>
        <w:t>его неотъемлемой частью.</w:t>
      </w:r>
    </w:p>
    <w:p w14:paraId="1EFF592A" w14:textId="4371FC69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1.5. Приемка мебели, материалов на объекте, управление графиком поставок, комплектация Объекта предметами интерьера, декорирование не входят в состав предоставляемых услуг и могут быть оказаны Исполнителем за отдельную плату</w:t>
      </w:r>
      <w:r w:rsidR="00596990">
        <w:rPr>
          <w:sz w:val="22"/>
          <w:szCs w:val="22"/>
          <w:lang w:eastAsia="x-none"/>
        </w:rPr>
        <w:t xml:space="preserve"> по отдельному договору</w:t>
      </w:r>
      <w:r>
        <w:rPr>
          <w:sz w:val="22"/>
          <w:szCs w:val="22"/>
          <w:lang w:eastAsia="x-none"/>
        </w:rPr>
        <w:t>.</w:t>
      </w:r>
    </w:p>
    <w:p w14:paraId="2074F442" w14:textId="77777777" w:rsidR="00EA5363" w:rsidRDefault="00EA5363">
      <w:pPr>
        <w:ind w:firstLine="709"/>
        <w:jc w:val="both"/>
        <w:rPr>
          <w:sz w:val="22"/>
          <w:szCs w:val="22"/>
          <w:lang w:eastAsia="x-none"/>
        </w:rPr>
      </w:pPr>
    </w:p>
    <w:p w14:paraId="450C61F8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07174C67" w14:textId="35E8E130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val="x-none" w:eastAsia="x-none"/>
        </w:rPr>
        <w:t xml:space="preserve">Сроки </w:t>
      </w:r>
      <w:r w:rsidRPr="00EA5363">
        <w:rPr>
          <w:b/>
          <w:sz w:val="22"/>
          <w:szCs w:val="22"/>
          <w:lang w:eastAsia="x-none"/>
        </w:rPr>
        <w:t xml:space="preserve">и порядок выполнения работ </w:t>
      </w:r>
    </w:p>
    <w:p w14:paraId="30FEB169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val="x-none" w:eastAsia="x-none"/>
        </w:rPr>
      </w:pPr>
    </w:p>
    <w:p w14:paraId="23DAAEB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.1.  Исполнитель выполняет работы, предусмотренные п.1</w:t>
      </w:r>
      <w:r>
        <w:rPr>
          <w:sz w:val="22"/>
          <w:szCs w:val="22"/>
          <w:lang w:eastAsia="x-none"/>
        </w:rPr>
        <w:t>.3.</w:t>
      </w:r>
      <w:r>
        <w:rPr>
          <w:sz w:val="22"/>
          <w:szCs w:val="22"/>
          <w:lang w:val="x-none" w:eastAsia="x-none"/>
        </w:rPr>
        <w:t xml:space="preserve"> настоящего договора, в течение срока проведения комплекса ремонтно-отделочных работ на Объекте, предусмотренных дизайн-проектом</w:t>
      </w:r>
      <w:r>
        <w:rPr>
          <w:sz w:val="22"/>
          <w:szCs w:val="22"/>
          <w:lang w:eastAsia="x-none"/>
        </w:rPr>
        <w:t>, при условии внесения Заказчиком предоплаты за соответствующий месяц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 xml:space="preserve"> </w:t>
      </w:r>
    </w:p>
    <w:p w14:paraId="176D44C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В случае отсутствия оплаты оказание услуг Исполнителем приостанавливается. </w:t>
      </w:r>
    </w:p>
    <w:p w14:paraId="55F5274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В случае осуществления строительных работ более 12 календарных месяцев стороны вправе пересмотреть стоимость услуг, для этого Исполнитель уведомляет Заказчика о новой стоимости, а в случае его несогласия стороны расторгают договор.</w:t>
      </w:r>
    </w:p>
    <w:p w14:paraId="38F13247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.2. Договор вступает в силу с</w:t>
      </w:r>
      <w:r>
        <w:rPr>
          <w:sz w:val="22"/>
          <w:szCs w:val="22"/>
          <w:lang w:eastAsia="x-none"/>
        </w:rPr>
        <w:t xml:space="preserve"> момента подписания </w:t>
      </w:r>
      <w:r>
        <w:rPr>
          <w:sz w:val="22"/>
          <w:szCs w:val="22"/>
          <w:lang w:val="x-none" w:eastAsia="x-none"/>
        </w:rPr>
        <w:t>и заканчивает по окончании производства комплекса ремонтно-отделочных работ, предусмотренных проектом.</w:t>
      </w:r>
    </w:p>
    <w:p w14:paraId="182292F4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3.</w:t>
      </w:r>
      <w:r>
        <w:rPr>
          <w:sz w:val="22"/>
          <w:szCs w:val="22"/>
          <w:lang w:val="x-none" w:eastAsia="x-none"/>
        </w:rPr>
        <w:t xml:space="preserve"> </w:t>
      </w:r>
      <w:r>
        <w:rPr>
          <w:sz w:val="22"/>
          <w:szCs w:val="22"/>
          <w:lang w:eastAsia="x-none"/>
        </w:rPr>
        <w:t>Выполнение</w:t>
      </w:r>
      <w:r>
        <w:rPr>
          <w:sz w:val="22"/>
          <w:szCs w:val="22"/>
          <w:lang w:val="x-none" w:eastAsia="x-none"/>
        </w:rPr>
        <w:t xml:space="preserve"> дополнительных работ проводится в дополнительный и заранее оговоренный срок и оплачивается отдельно.</w:t>
      </w:r>
    </w:p>
    <w:p w14:paraId="016C6739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lastRenderedPageBreak/>
        <w:t>2.4. Проведение встреч Исполнителя с Заказчиком или выезд Исполнителя на Объект с целью обсуждения хода выполнения (корректировки) исполняемого в рамках настоящего договора дизайн-проекта, производится в рабочее время (с 10.00 до 18.00 часов). В случае необходимости проведения встреч в другое время, Стороны согласуют его с учетом возможностей Исполнителя.</w:t>
      </w:r>
    </w:p>
    <w:p w14:paraId="36C09B3F" w14:textId="77777777" w:rsidR="00112F03" w:rsidRDefault="007E24E4">
      <w:pPr>
        <w:pStyle w:val="ConsPlusNormal"/>
        <w:ind w:firstLine="708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2.5. В случае, если Исполнитель не смог попасть на Объект по причине отсутствия на нем Заказчика и кого-либо из лиц, осуществляющих ремонтно-отделочные работы, выезд на Объект считается совершенным.</w:t>
      </w:r>
    </w:p>
    <w:p w14:paraId="161099CE" w14:textId="64A2DC9F" w:rsidR="00112F03" w:rsidRPr="0062751C" w:rsidRDefault="007E24E4">
      <w:pPr>
        <w:pStyle w:val="ConsPlusNormal"/>
        <w:ind w:firstLine="708"/>
        <w:jc w:val="both"/>
        <w:rPr>
          <w:rFonts w:ascii="Times New Roman" w:hAnsi="Times New Roman" w:cs="Times New Roman"/>
          <w:szCs w:val="22"/>
          <w:highlight w:val="white"/>
        </w:rPr>
      </w:pPr>
      <w:r>
        <w:rPr>
          <w:rFonts w:ascii="Times New Roman" w:hAnsi="Times New Roman" w:cs="Times New Roman"/>
          <w:sz w:val="22"/>
          <w:szCs w:val="22"/>
        </w:rPr>
        <w:t xml:space="preserve">Если в одном календарном месяце количество выездов Исполнителя на Объект составило менее четырех, то количество выездов на Объект в </w:t>
      </w:r>
      <w:r w:rsidRPr="0062751C">
        <w:rPr>
          <w:rFonts w:ascii="Times New Roman" w:hAnsi="Times New Roman" w:cs="Times New Roman"/>
          <w:sz w:val="22"/>
          <w:szCs w:val="22"/>
        </w:rPr>
        <w:t>следующем календарном месяце</w:t>
      </w:r>
      <w:r w:rsidR="0062751C" w:rsidRPr="0062751C">
        <w:rPr>
          <w:rFonts w:ascii="Times New Roman" w:hAnsi="Times New Roman" w:cs="Times New Roman"/>
          <w:sz w:val="22"/>
          <w:szCs w:val="22"/>
        </w:rPr>
        <w:t>, может быть увелич</w:t>
      </w:r>
      <w:r w:rsidR="0062751C">
        <w:rPr>
          <w:rFonts w:ascii="Times New Roman" w:hAnsi="Times New Roman" w:cs="Times New Roman"/>
          <w:sz w:val="22"/>
          <w:szCs w:val="22"/>
        </w:rPr>
        <w:t>е</w:t>
      </w:r>
      <w:r w:rsidR="0062751C" w:rsidRPr="0062751C">
        <w:rPr>
          <w:rFonts w:ascii="Times New Roman" w:hAnsi="Times New Roman" w:cs="Times New Roman"/>
          <w:sz w:val="22"/>
          <w:szCs w:val="22"/>
        </w:rPr>
        <w:t xml:space="preserve">но, на количество </w:t>
      </w:r>
      <w:proofErr w:type="gramStart"/>
      <w:r w:rsidR="0062751C" w:rsidRPr="0062751C">
        <w:rPr>
          <w:rFonts w:ascii="Times New Roman" w:hAnsi="Times New Roman" w:cs="Times New Roman"/>
          <w:sz w:val="22"/>
          <w:szCs w:val="22"/>
        </w:rPr>
        <w:t>выездов</w:t>
      </w:r>
      <w:proofErr w:type="gramEnd"/>
      <w:r w:rsidR="0062751C" w:rsidRPr="0062751C">
        <w:rPr>
          <w:rFonts w:ascii="Times New Roman" w:hAnsi="Times New Roman" w:cs="Times New Roman"/>
          <w:sz w:val="22"/>
          <w:szCs w:val="22"/>
        </w:rPr>
        <w:t xml:space="preserve"> не исполненных в предыдущем месяце. </w:t>
      </w:r>
    </w:p>
    <w:p w14:paraId="15E93194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2.6. Исполнитель даёт рекомендации Заказчику, прорабу, Подрядчику по реализации Дизайн-проекта. Эти указания могут сопровождаться схемами, чертежами, эскизами. </w:t>
      </w:r>
    </w:p>
    <w:p w14:paraId="144925B6" w14:textId="2F6E0C6B" w:rsidR="00112F03" w:rsidRDefault="007E24E4" w:rsidP="00EA5363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Указания Исполнителя носят характер рекомендаций. Исполнитель не несёт ответственности за их выполнение прорабом, Подрядчиком, однако при обнаружении нарушений он уведомляет об этом Заказчика.</w:t>
      </w:r>
    </w:p>
    <w:p w14:paraId="3B43F1A1" w14:textId="77777777" w:rsidR="00EA5363" w:rsidRDefault="00EA5363" w:rsidP="00EA5363">
      <w:pPr>
        <w:ind w:firstLine="708"/>
        <w:jc w:val="both"/>
        <w:rPr>
          <w:sz w:val="22"/>
          <w:szCs w:val="22"/>
        </w:rPr>
      </w:pPr>
    </w:p>
    <w:p w14:paraId="55386BF1" w14:textId="6FE359F0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Права и обязанности Сторон</w:t>
      </w:r>
    </w:p>
    <w:p w14:paraId="765682C3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7091D88F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 Исполнитель обязуется:</w:t>
      </w:r>
    </w:p>
    <w:p w14:paraId="262DE84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3.1.1. Посещать Объект для осуществления авторского надзора за ходом выполнения и качеством работ в соответствии с дизайн-проектом.</w:t>
      </w:r>
    </w:p>
    <w:p w14:paraId="4A33B44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3.1.2. Проводить консультации и разъяснения по вопросам, возникшим к дизайн-проекту в процессе выполнения работ.</w:t>
      </w:r>
    </w:p>
    <w:p w14:paraId="3C98814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3.1.3. Содействовать ознакомлению работников, осуществляющих работы по ремонту, и представителей Заказчика с дизайн-проектом.</w:t>
      </w:r>
    </w:p>
    <w:p w14:paraId="41A561EE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3.1.4. Информировать Заказчика о несвоевременном и некачественном выполнении указаний Исполнителя для принятия оперативных мер по устранению выявленных отступлений от дизайн-проекта.</w:t>
      </w:r>
    </w:p>
    <w:p w14:paraId="00AAC414" w14:textId="4BB013DA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3.1.5. Фиксировать результаты авторского надзора за Объектом: отступления от дизайн-проекта, конкретные требования с указанием сроков их устранения. Регулярно не реже одного раза в месяц направлять отчет в свободной форме или в форме сообщений, уведомлений Заказчику с использованием электронной почты или иных форм дистанционной связи</w:t>
      </w:r>
      <w:r w:rsidR="00596990">
        <w:rPr>
          <w:sz w:val="22"/>
          <w:szCs w:val="22"/>
          <w:lang w:eastAsia="x-none"/>
        </w:rPr>
        <w:t xml:space="preserve">, в то числе </w:t>
      </w:r>
      <w:r w:rsidR="00596990" w:rsidRPr="00596990">
        <w:rPr>
          <w:sz w:val="22"/>
          <w:szCs w:val="22"/>
          <w:lang w:eastAsia="x-none"/>
        </w:rPr>
        <w:t>электронным-мобильным средствам связи (мессенджер), указанные в реквизитах сторон</w:t>
      </w:r>
      <w:r w:rsidR="00596990">
        <w:rPr>
          <w:sz w:val="22"/>
          <w:szCs w:val="22"/>
          <w:lang w:eastAsia="x-none"/>
        </w:rPr>
        <w:t>.</w:t>
      </w:r>
    </w:p>
    <w:p w14:paraId="3230D3DC" w14:textId="77777777" w:rsidR="00112F03" w:rsidRDefault="00112F03">
      <w:pPr>
        <w:ind w:firstLine="709"/>
        <w:jc w:val="both"/>
        <w:rPr>
          <w:color w:val="FF0000"/>
          <w:sz w:val="22"/>
          <w:szCs w:val="22"/>
          <w:lang w:eastAsia="x-none"/>
        </w:rPr>
      </w:pPr>
    </w:p>
    <w:p w14:paraId="163C794A" w14:textId="0D552CCE" w:rsidR="00112F03" w:rsidRPr="00EA5363" w:rsidRDefault="007E24E4" w:rsidP="00EA5363">
      <w:pPr>
        <w:pStyle w:val="af0"/>
        <w:numPr>
          <w:ilvl w:val="1"/>
          <w:numId w:val="5"/>
        </w:numPr>
        <w:jc w:val="both"/>
        <w:rPr>
          <w:b/>
          <w:bCs/>
          <w:sz w:val="22"/>
          <w:szCs w:val="22"/>
          <w:lang w:eastAsia="x-none"/>
        </w:rPr>
      </w:pPr>
      <w:r w:rsidRPr="00EA5363">
        <w:rPr>
          <w:b/>
          <w:bCs/>
          <w:sz w:val="22"/>
          <w:szCs w:val="22"/>
          <w:lang w:eastAsia="x-none"/>
        </w:rPr>
        <w:t>Исполнитель вправе:</w:t>
      </w:r>
    </w:p>
    <w:p w14:paraId="2982787D" w14:textId="77777777" w:rsidR="00EA5363" w:rsidRPr="00EA5363" w:rsidRDefault="00EA5363" w:rsidP="00EA5363">
      <w:pPr>
        <w:pStyle w:val="af0"/>
        <w:ind w:left="1114"/>
        <w:jc w:val="both"/>
        <w:rPr>
          <w:b/>
          <w:bCs/>
          <w:sz w:val="22"/>
          <w:szCs w:val="22"/>
          <w:lang w:eastAsia="x-none"/>
        </w:rPr>
      </w:pPr>
    </w:p>
    <w:p w14:paraId="2905CD1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3.2.1. Направлять специалистов, осуществляющих авторский надзор, на приемку Объекта после ремонта.</w:t>
      </w:r>
    </w:p>
    <w:p w14:paraId="5E9A765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3.2.2. Требовать от подрядной организации, осуществляющей работы по ремонту на Объекте, выполнения работ в соответствии с проектной документацией, запрещать применение недоброкачественных материалов, изделий и конструкций.</w:t>
      </w:r>
    </w:p>
    <w:p w14:paraId="66BB9F0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3.2.3. Беспрепятственно наблюдать за ходом ремонтно-строительных работ.</w:t>
      </w:r>
    </w:p>
    <w:p w14:paraId="46D155A4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3.2.4. При обнаружении нарушения правил ведения ремонтно-строительных работ, уведомить об этом Заказчика по электронной почте или иным способом. При этом контроль за соблюдением правил ведения ремонтно-строительных работ не является обязанностью Исполнителя.</w:t>
      </w:r>
    </w:p>
    <w:p w14:paraId="67CF5CF3" w14:textId="77777777" w:rsidR="00112F03" w:rsidRDefault="007E24E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3.2.5. Самостоятельно определять способы выполнения работ по настоящему Договору, а также привлекать для выполнения работ по Договору за свой счет третьих лиц. Исполнитель несет ответственность за качество выполненных работ, в том числе за работы, выполненные привлеченными Исполнителем третьими лицами.</w:t>
      </w:r>
    </w:p>
    <w:p w14:paraId="192DD775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3.2.6. Осуществлять фото- и видео съемку процесса строительства для фиксации соответствующих этапов и действий. При необходимости направлять результаты фотофиксации Заказчику.</w:t>
      </w:r>
    </w:p>
    <w:p w14:paraId="0EAF5CAD" w14:textId="2A67BC2F" w:rsidR="00112F03" w:rsidRPr="00EC1549" w:rsidRDefault="007E24E4" w:rsidP="00EC1549">
      <w:pPr>
        <w:pStyle w:val="ab"/>
        <w:tabs>
          <w:tab w:val="left" w:pos="5336"/>
        </w:tabs>
        <w:ind w:left="0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3.2.7. Осуществить профессиональную фотосъемку завершенного интерьера и использовать ее результаты при публикациях в специализированных изданиях, </w:t>
      </w:r>
      <w:r w:rsidR="00EC1549" w:rsidRPr="00EC1549">
        <w:rPr>
          <w:sz w:val="22"/>
          <w:szCs w:val="22"/>
        </w:rPr>
        <w:t>интернет-ресурсах</w:t>
      </w:r>
      <w:r w:rsidR="00EC1549">
        <w:rPr>
          <w:sz w:val="22"/>
          <w:szCs w:val="22"/>
        </w:rPr>
        <w:t xml:space="preserve">, </w:t>
      </w:r>
      <w:r>
        <w:rPr>
          <w:sz w:val="22"/>
          <w:szCs w:val="22"/>
        </w:rPr>
        <w:t>в своем портфолио и рекламе</w:t>
      </w:r>
      <w:r w:rsidR="00EC1549" w:rsidRPr="00EC1549">
        <w:rPr>
          <w:szCs w:val="24"/>
        </w:rPr>
        <w:t xml:space="preserve"> </w:t>
      </w:r>
      <w:r w:rsidR="00EC1549" w:rsidRPr="00A11917">
        <w:rPr>
          <w:szCs w:val="24"/>
        </w:rPr>
        <w:t xml:space="preserve">гарантируя при этом конфиденциальность сведений о клиенте и месте нахождения </w:t>
      </w:r>
      <w:r w:rsidR="00EC1549" w:rsidRPr="00EC1549">
        <w:rPr>
          <w:sz w:val="22"/>
          <w:szCs w:val="22"/>
        </w:rPr>
        <w:t>объекта.</w:t>
      </w:r>
      <w:r w:rsidR="00EC154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 xml:space="preserve">При фотосъемке Исполнитель вправе </w:t>
      </w:r>
      <w:r w:rsidRPr="00EC1549">
        <w:rPr>
          <w:sz w:val="22"/>
          <w:szCs w:val="22"/>
        </w:rPr>
        <w:t>использовать свой декор.</w:t>
      </w:r>
      <w:r w:rsidR="00EC1549" w:rsidRPr="00EC1549">
        <w:rPr>
          <w:sz w:val="22"/>
          <w:szCs w:val="22"/>
        </w:rPr>
        <w:t xml:space="preserve"> </w:t>
      </w:r>
    </w:p>
    <w:p w14:paraId="59E396A3" w14:textId="77777777" w:rsidR="00112F03" w:rsidRDefault="00112F03" w:rsidP="00EA5363">
      <w:pPr>
        <w:jc w:val="both"/>
        <w:rPr>
          <w:sz w:val="22"/>
          <w:szCs w:val="22"/>
          <w:lang w:eastAsia="x-none"/>
        </w:rPr>
      </w:pPr>
    </w:p>
    <w:p w14:paraId="0B16D5FE" w14:textId="77777777" w:rsidR="00112F03" w:rsidRPr="00EC1549" w:rsidRDefault="007E24E4">
      <w:pPr>
        <w:ind w:firstLine="709"/>
        <w:jc w:val="both"/>
        <w:rPr>
          <w:b/>
          <w:bCs/>
          <w:sz w:val="22"/>
          <w:szCs w:val="22"/>
          <w:lang w:eastAsia="x-none"/>
        </w:rPr>
      </w:pPr>
      <w:r w:rsidRPr="00EC1549">
        <w:rPr>
          <w:b/>
          <w:bCs/>
          <w:sz w:val="22"/>
          <w:szCs w:val="22"/>
          <w:lang w:eastAsia="x-none"/>
        </w:rPr>
        <w:t>3.3. Заказчик обязуется:</w:t>
      </w:r>
    </w:p>
    <w:p w14:paraId="061C1E89" w14:textId="77777777" w:rsidR="00112F03" w:rsidRDefault="007E24E4">
      <w:pPr>
        <w:ind w:firstLine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lastRenderedPageBreak/>
        <w:t>3.3.1. Предоставить документацию и информацию по строящемуся Объекту в объеме, необходимом Исполнителю для выполнения своих обязанностей;</w:t>
      </w:r>
    </w:p>
    <w:p w14:paraId="7FCC1627" w14:textId="77777777" w:rsidR="00112F03" w:rsidRDefault="007E24E4">
      <w:pPr>
        <w:ind w:firstLine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3.3.2. Обеспечить свободный доступ Исполнителя к Объекту и способствовать в выполнении его обязанностей;</w:t>
      </w:r>
    </w:p>
    <w:p w14:paraId="537AD2B3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3.3.3. Оплатить Исполнителю выполнение работ в соответствии с условиями настоящего Договора.</w:t>
      </w:r>
    </w:p>
    <w:p w14:paraId="29F1F2AC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3.3.4. Обеспечить принятие решений в ходе обсуждения выполнения дизайн-проекта в течение 5 дней после получения от Исполнителя предложений для рассмотрения;</w:t>
      </w:r>
    </w:p>
    <w:p w14:paraId="41F77B9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3.3.5. Назначить ответственное лицо, с которым Исполнитель будет вести переговоры (прораб, строитель), провести его инструктаж по формам взаимодействия с Исполнителем. </w:t>
      </w:r>
    </w:p>
    <w:p w14:paraId="4E4C1D4D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590CF294" w14:textId="403678A5" w:rsidR="00112F03" w:rsidRPr="00EA5363" w:rsidRDefault="007E24E4" w:rsidP="007E1781">
      <w:pPr>
        <w:pStyle w:val="af0"/>
        <w:numPr>
          <w:ilvl w:val="1"/>
          <w:numId w:val="6"/>
        </w:numPr>
        <w:jc w:val="both"/>
        <w:rPr>
          <w:b/>
          <w:bCs/>
          <w:sz w:val="22"/>
          <w:szCs w:val="22"/>
          <w:lang w:eastAsia="x-none"/>
        </w:rPr>
      </w:pPr>
      <w:r w:rsidRPr="00EA5363">
        <w:rPr>
          <w:b/>
          <w:bCs/>
          <w:sz w:val="22"/>
          <w:szCs w:val="22"/>
          <w:lang w:eastAsia="x-none"/>
        </w:rPr>
        <w:t>Заказчик вправе:</w:t>
      </w:r>
    </w:p>
    <w:p w14:paraId="62284BA8" w14:textId="77777777" w:rsidR="00EA5363" w:rsidRPr="00EA5363" w:rsidRDefault="00EA5363" w:rsidP="00EA5363">
      <w:pPr>
        <w:pStyle w:val="af0"/>
        <w:ind w:left="1114"/>
        <w:jc w:val="both"/>
        <w:rPr>
          <w:b/>
          <w:bCs/>
          <w:sz w:val="22"/>
          <w:szCs w:val="22"/>
          <w:lang w:eastAsia="x-none"/>
        </w:rPr>
      </w:pPr>
    </w:p>
    <w:p w14:paraId="60C30F4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3.4.1. Осуществлять контроль и надзор за ходом и качеством выполняемых работ в соответствии с условиями настоящего Договора.</w:t>
      </w:r>
    </w:p>
    <w:p w14:paraId="362DE5C5" w14:textId="77777777" w:rsidR="00112F03" w:rsidRDefault="00112F03" w:rsidP="00EA5363">
      <w:pPr>
        <w:jc w:val="both"/>
        <w:rPr>
          <w:sz w:val="22"/>
          <w:szCs w:val="22"/>
          <w:lang w:eastAsia="x-none"/>
        </w:rPr>
      </w:pPr>
    </w:p>
    <w:p w14:paraId="19D47B47" w14:textId="6F7E9766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Стоимость работ и порядок расчетов</w:t>
      </w:r>
    </w:p>
    <w:p w14:paraId="5C84D8D0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1BEB9CA7" w14:textId="77777777" w:rsidR="00EC1549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4.1. Стоимость услуг Исполнителя по настоящему Договору составляет </w:t>
      </w:r>
      <w:r w:rsidR="00EC1549" w:rsidRPr="00EC1549">
        <w:rPr>
          <w:b/>
          <w:bCs/>
          <w:sz w:val="22"/>
          <w:szCs w:val="22"/>
          <w:lang w:eastAsia="x-none"/>
        </w:rPr>
        <w:t>35 000</w:t>
      </w:r>
      <w:r w:rsidR="00EC1549">
        <w:rPr>
          <w:sz w:val="22"/>
          <w:szCs w:val="22"/>
          <w:lang w:eastAsia="x-none"/>
        </w:rPr>
        <w:t xml:space="preserve"> руб.</w:t>
      </w:r>
    </w:p>
    <w:p w14:paraId="078A1BED" w14:textId="33848F01" w:rsidR="00112F03" w:rsidRDefault="00EC1549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  </w:t>
      </w:r>
      <w:r w:rsidR="007E24E4" w:rsidRPr="00EC1549">
        <w:rPr>
          <w:b/>
          <w:bCs/>
          <w:sz w:val="22"/>
          <w:szCs w:val="22"/>
          <w:lang w:eastAsia="x-none"/>
        </w:rPr>
        <w:t>(</w:t>
      </w:r>
      <w:r w:rsidRPr="00EC1549">
        <w:rPr>
          <w:b/>
          <w:bCs/>
          <w:sz w:val="22"/>
          <w:szCs w:val="22"/>
          <w:lang w:eastAsia="x-none"/>
        </w:rPr>
        <w:t>тридцать пять тысяч рублей ноль копеек</w:t>
      </w:r>
      <w:r w:rsidR="007E24E4">
        <w:rPr>
          <w:sz w:val="22"/>
          <w:szCs w:val="22"/>
          <w:lang w:eastAsia="x-none"/>
        </w:rPr>
        <w:t>) рублей за один календарный месяц</w:t>
      </w:r>
      <w:r w:rsidR="0062751C">
        <w:rPr>
          <w:sz w:val="22"/>
          <w:szCs w:val="22"/>
          <w:lang w:eastAsia="x-none"/>
        </w:rPr>
        <w:t>.</w:t>
      </w:r>
    </w:p>
    <w:p w14:paraId="2BCCF474" w14:textId="77777777" w:rsidR="00112F03" w:rsidRDefault="00112F03">
      <w:pPr>
        <w:ind w:firstLine="709"/>
        <w:jc w:val="both"/>
        <w:rPr>
          <w:color w:val="FF0000"/>
          <w:sz w:val="22"/>
          <w:szCs w:val="22"/>
          <w:lang w:eastAsia="x-none"/>
        </w:rPr>
      </w:pPr>
    </w:p>
    <w:p w14:paraId="3815F6D9" w14:textId="164C719A" w:rsidR="00112F03" w:rsidRPr="00FD360B" w:rsidRDefault="007E24E4" w:rsidP="00B25DD9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4.2.    Заказчик оплачивает услуги Исполнителя за текущий месяц не позднее </w:t>
      </w:r>
      <w:r w:rsidR="009320EA" w:rsidRPr="009320EA">
        <w:rPr>
          <w:b/>
          <w:bCs/>
          <w:sz w:val="22"/>
          <w:szCs w:val="22"/>
          <w:lang w:eastAsia="x-none"/>
        </w:rPr>
        <w:t>5</w:t>
      </w:r>
      <w:r w:rsidR="009320EA">
        <w:rPr>
          <w:sz w:val="22"/>
          <w:szCs w:val="22"/>
          <w:lang w:eastAsia="x-none"/>
        </w:rPr>
        <w:t xml:space="preserve"> </w:t>
      </w:r>
      <w:r>
        <w:rPr>
          <w:sz w:val="22"/>
          <w:szCs w:val="22"/>
          <w:lang w:eastAsia="x-none"/>
        </w:rPr>
        <w:t xml:space="preserve">числа текущего календарного месяца. </w:t>
      </w:r>
    </w:p>
    <w:p w14:paraId="3DABA19F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 xml:space="preserve">4.3.  </w:t>
      </w:r>
      <w:r>
        <w:rPr>
          <w:sz w:val="22"/>
          <w:szCs w:val="22"/>
        </w:rPr>
        <w:t>Исполнитель вправе не приступать к исполнению обязательств или приостановить исполнение обязательств по настоящему Договору до момента осуществления Заказчиком оплаты в соответствии с пунктами 4.1.-4.2. настоящего Договора. При этом если Исполнитель приступил к исполнению обязательств до момента получения аванса, Заказчик обязуется оплатить работы, произведенные Исполнителем.</w:t>
      </w:r>
    </w:p>
    <w:p w14:paraId="7C6432D7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4.</w:t>
      </w:r>
      <w:r>
        <w:rPr>
          <w:sz w:val="22"/>
          <w:szCs w:val="22"/>
          <w:lang w:eastAsia="x-none"/>
        </w:rPr>
        <w:t>4</w:t>
      </w:r>
      <w:r>
        <w:rPr>
          <w:sz w:val="22"/>
          <w:szCs w:val="22"/>
          <w:lang w:val="x-none" w:eastAsia="x-none"/>
        </w:rPr>
        <w:t xml:space="preserve">. </w:t>
      </w:r>
      <w:r>
        <w:rPr>
          <w:sz w:val="22"/>
          <w:szCs w:val="22"/>
        </w:rPr>
        <w:t>Расходы, связанные с прибытием на Объект, расположенный вне места нахождения Исполнителя, возмещаются Исполнителю на основании подтверждающих документов, в следующем отчетном месяце одновременно с внесением текущего платежа.</w:t>
      </w:r>
    </w:p>
    <w:p w14:paraId="2AFF5965" w14:textId="77777777" w:rsidR="00112F03" w:rsidRDefault="007E24E4">
      <w:pPr>
        <w:pStyle w:val="ab"/>
        <w:tabs>
          <w:tab w:val="left" w:pos="5336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4.5. </w:t>
      </w:r>
      <w:r>
        <w:rPr>
          <w:sz w:val="22"/>
          <w:szCs w:val="22"/>
        </w:rPr>
        <w:t xml:space="preserve">Внесение Заказчиком </w:t>
      </w:r>
      <w:r>
        <w:rPr>
          <w:sz w:val="22"/>
          <w:szCs w:val="22"/>
          <w:lang w:val="ru-RU"/>
        </w:rPr>
        <w:t xml:space="preserve">очередных платежей </w:t>
      </w:r>
      <w:r>
        <w:rPr>
          <w:sz w:val="22"/>
          <w:szCs w:val="22"/>
        </w:rPr>
        <w:t>означает принятие Заказчиком предыдущи</w:t>
      </w:r>
      <w:r>
        <w:rPr>
          <w:sz w:val="22"/>
          <w:szCs w:val="22"/>
          <w:lang w:val="ru-RU"/>
        </w:rPr>
        <w:t>х</w:t>
      </w:r>
      <w:r>
        <w:rPr>
          <w:sz w:val="22"/>
          <w:szCs w:val="22"/>
        </w:rPr>
        <w:t xml:space="preserve"> этап</w:t>
      </w:r>
      <w:r>
        <w:rPr>
          <w:sz w:val="22"/>
          <w:szCs w:val="22"/>
          <w:lang w:val="ru-RU"/>
        </w:rPr>
        <w:t>ов</w:t>
      </w:r>
      <w:r>
        <w:rPr>
          <w:sz w:val="22"/>
          <w:szCs w:val="22"/>
        </w:rPr>
        <w:t xml:space="preserve"> выполненных работ и отсутствие претензий к Исполнителю по срокам </w:t>
      </w:r>
      <w:r>
        <w:rPr>
          <w:sz w:val="22"/>
          <w:szCs w:val="22"/>
          <w:lang w:val="ru-RU"/>
        </w:rPr>
        <w:t xml:space="preserve">их </w:t>
      </w:r>
      <w:r>
        <w:rPr>
          <w:sz w:val="22"/>
          <w:szCs w:val="22"/>
        </w:rPr>
        <w:t>выполнения и качеству работ.</w:t>
      </w:r>
    </w:p>
    <w:p w14:paraId="649B9703" w14:textId="1ED1D40E" w:rsidR="00112F03" w:rsidRDefault="0062751C" w:rsidP="0062751C">
      <w:pPr>
        <w:pStyle w:val="ab"/>
        <w:tabs>
          <w:tab w:val="left" w:pos="5336"/>
        </w:tabs>
        <w:ind w:left="0" w:firstLine="0"/>
        <w:jc w:val="both"/>
        <w:rPr>
          <w:kern w:val="2"/>
          <w:sz w:val="22"/>
          <w:szCs w:val="22"/>
          <w:lang w:val="ru-RU" w:eastAsia="hi-IN" w:bidi="hi-IN"/>
        </w:rPr>
      </w:pPr>
      <w:r>
        <w:rPr>
          <w:sz w:val="22"/>
          <w:szCs w:val="22"/>
          <w:lang w:val="ru-RU"/>
        </w:rPr>
        <w:t xml:space="preserve">            </w:t>
      </w:r>
      <w:r w:rsidR="007E24E4">
        <w:rPr>
          <w:sz w:val="22"/>
          <w:szCs w:val="22"/>
          <w:lang w:val="ru-RU"/>
        </w:rPr>
        <w:t>4.6. 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3FFD3D49" w14:textId="77777777" w:rsidR="00112F03" w:rsidRDefault="007E24E4">
      <w:pPr>
        <w:pStyle w:val="ab"/>
        <w:tabs>
          <w:tab w:val="left" w:pos="5336"/>
        </w:tabs>
        <w:ind w:left="0" w:firstLine="708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4.7. Исполнитель на каждую выплаченную ему Заказчиком сумму обязуется передать Заказчику чек.</w:t>
      </w:r>
    </w:p>
    <w:p w14:paraId="7124E246" w14:textId="77777777" w:rsidR="00112F03" w:rsidRDefault="00112F03">
      <w:pPr>
        <w:pStyle w:val="ab"/>
        <w:tabs>
          <w:tab w:val="left" w:pos="5336"/>
        </w:tabs>
        <w:ind w:left="0" w:firstLine="851"/>
        <w:jc w:val="both"/>
        <w:rPr>
          <w:sz w:val="22"/>
          <w:szCs w:val="22"/>
          <w:lang w:val="ru-RU"/>
        </w:rPr>
      </w:pPr>
    </w:p>
    <w:p w14:paraId="5EE82DE8" w14:textId="799854BE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Порядок сдачи-приемки работ</w:t>
      </w:r>
    </w:p>
    <w:p w14:paraId="1B71D8D6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0C360476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 xml:space="preserve">5.1. По окончании оказания услуг в текущем месяце Исполнитель направляет Заказчику промежуточный акт об оказании услуг. </w:t>
      </w:r>
    </w:p>
    <w:p w14:paraId="0F55DAEB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5.2. Заказчик в течение 5 рабочих дней со дня получения Акта направляет Исполнителю подписанный им Акт или мотивированный отказ от подписания акта в тот же срок.</w:t>
      </w:r>
    </w:p>
    <w:p w14:paraId="6BBC17C0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val="x-none" w:eastAsia="x-none"/>
        </w:rPr>
        <w:t>5.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 xml:space="preserve">. В случае если Заказчик не направит в указанный срок подписанный со своей стороны </w:t>
      </w:r>
      <w:r>
        <w:rPr>
          <w:sz w:val="22"/>
          <w:szCs w:val="22"/>
          <w:lang w:eastAsia="x-none"/>
        </w:rPr>
        <w:t xml:space="preserve">Акт </w:t>
      </w:r>
      <w:r>
        <w:rPr>
          <w:sz w:val="22"/>
          <w:szCs w:val="22"/>
          <w:lang w:val="x-none" w:eastAsia="x-none"/>
        </w:rPr>
        <w:t xml:space="preserve"> и не представит мотивированный отказ от приемки работ, то работы указанные в п.1.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>. считаются надлежаще выполненными и принятым</w:t>
      </w:r>
      <w:r>
        <w:rPr>
          <w:sz w:val="22"/>
          <w:szCs w:val="22"/>
          <w:lang w:eastAsia="x-none"/>
        </w:rPr>
        <w:t>и</w:t>
      </w:r>
      <w:r>
        <w:rPr>
          <w:sz w:val="22"/>
          <w:szCs w:val="22"/>
          <w:lang w:val="x-none" w:eastAsia="x-none"/>
        </w:rPr>
        <w:t xml:space="preserve"> Заказчиком.</w:t>
      </w:r>
    </w:p>
    <w:p w14:paraId="36E9C728" w14:textId="77777777" w:rsidR="00112F03" w:rsidRDefault="00112F03" w:rsidP="00EA5363">
      <w:pPr>
        <w:jc w:val="both"/>
        <w:rPr>
          <w:sz w:val="22"/>
          <w:szCs w:val="22"/>
          <w:lang w:eastAsia="x-none"/>
        </w:rPr>
      </w:pPr>
    </w:p>
    <w:p w14:paraId="418A23AC" w14:textId="5EAE3389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Ответственность Сторон</w:t>
      </w:r>
    </w:p>
    <w:p w14:paraId="3EA86EC4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6B8744A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14:paraId="3F621D07" w14:textId="77777777" w:rsidR="00112F03" w:rsidRDefault="007E24E4">
      <w:pPr>
        <w:ind w:firstLine="708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val="x-none" w:eastAsia="x-none"/>
        </w:rPr>
        <w:lastRenderedPageBreak/>
        <w:t xml:space="preserve">6.2. Исполнитель не несет ответственности за ошибки </w:t>
      </w:r>
      <w:r>
        <w:rPr>
          <w:sz w:val="22"/>
          <w:szCs w:val="22"/>
        </w:rPr>
        <w:t xml:space="preserve">(действия или бездействия) </w:t>
      </w:r>
      <w:r>
        <w:rPr>
          <w:sz w:val="22"/>
          <w:szCs w:val="22"/>
          <w:lang w:eastAsia="x-none"/>
        </w:rPr>
        <w:t>строителей, подрядчиков</w:t>
      </w:r>
      <w:r>
        <w:rPr>
          <w:sz w:val="22"/>
          <w:szCs w:val="22"/>
          <w:lang w:val="x-none" w:eastAsia="x-none"/>
        </w:rPr>
        <w:t xml:space="preserve">, смежников и иных 3-х лиц, допущенных к производству работ на основе </w:t>
      </w:r>
      <w:r>
        <w:rPr>
          <w:sz w:val="22"/>
          <w:szCs w:val="22"/>
          <w:lang w:eastAsia="x-none"/>
        </w:rPr>
        <w:t xml:space="preserve">разработанного проекта, а также за качество выполняемых ремонтно-отделочных работ. </w:t>
      </w:r>
    </w:p>
    <w:p w14:paraId="32006558" w14:textId="77777777" w:rsidR="00112F03" w:rsidRDefault="007E24E4">
      <w:pPr>
        <w:widowControl w:val="0"/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6.3. Исполнитель не несет ответственности за соответствие стилистических решений интерьера фактическим результатам, если Заказчик производит оформление и комплектацию интерьера Объекта самостоятельно или не в соответствии с утвержденным дизайн-проектом.</w:t>
      </w:r>
    </w:p>
    <w:p w14:paraId="543CA59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6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4</w:t>
      </w:r>
      <w:r>
        <w:rPr>
          <w:sz w:val="22"/>
          <w:szCs w:val="22"/>
          <w:lang w:val="x-none" w:eastAsia="x-none"/>
        </w:rPr>
        <w:t xml:space="preserve">. </w:t>
      </w:r>
      <w:r>
        <w:rPr>
          <w:sz w:val="22"/>
          <w:szCs w:val="22"/>
          <w:lang w:eastAsia="x-none"/>
        </w:rPr>
        <w:t xml:space="preserve">В обязанности Исполнителя не входит контроль за работой строителей, привлеченных Заказчиком, организация их работы. </w:t>
      </w:r>
    </w:p>
    <w:p w14:paraId="35A9ED79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 xml:space="preserve">6.5. </w:t>
      </w:r>
      <w:r>
        <w:rPr>
          <w:sz w:val="22"/>
          <w:szCs w:val="22"/>
          <w:lang w:val="x-none" w:eastAsia="x-none"/>
        </w:rPr>
        <w:t>Исполнитель несет ответственность (и все риски) за неправильное указание своих реквизитов (почтовых и платежных), а также за несвоевременное извещение Заказчика об их изменениях.</w:t>
      </w:r>
    </w:p>
    <w:p w14:paraId="2AA40545" w14:textId="24232056" w:rsidR="00112F03" w:rsidRDefault="007E24E4" w:rsidP="00352559">
      <w:pPr>
        <w:pStyle w:val="12"/>
        <w:tabs>
          <w:tab w:val="left" w:pos="567"/>
          <w:tab w:val="left" w:pos="851"/>
        </w:tabs>
        <w:ind w:left="0"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eastAsia="x-none"/>
        </w:rPr>
        <w:t xml:space="preserve">6.6. </w:t>
      </w:r>
      <w:r>
        <w:rPr>
          <w:rFonts w:cs="Times New Roman"/>
          <w:sz w:val="22"/>
          <w:szCs w:val="22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50B44CBF" w14:textId="77777777" w:rsidR="00EA5363" w:rsidRPr="00FD360B" w:rsidRDefault="00EA5363" w:rsidP="00352559">
      <w:pPr>
        <w:pStyle w:val="12"/>
        <w:tabs>
          <w:tab w:val="left" w:pos="567"/>
          <w:tab w:val="left" w:pos="851"/>
        </w:tabs>
        <w:ind w:left="0" w:firstLine="709"/>
        <w:jc w:val="both"/>
        <w:rPr>
          <w:rFonts w:cs="Times New Roman"/>
          <w:sz w:val="22"/>
          <w:szCs w:val="22"/>
        </w:rPr>
      </w:pPr>
    </w:p>
    <w:p w14:paraId="716AF41E" w14:textId="401467B4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Конфиденциальность</w:t>
      </w:r>
    </w:p>
    <w:p w14:paraId="4D1BD703" w14:textId="77777777" w:rsidR="00EA5363" w:rsidRPr="00EA5363" w:rsidRDefault="00EA5363" w:rsidP="00EA5363">
      <w:pPr>
        <w:pStyle w:val="af0"/>
        <w:ind w:left="1069"/>
        <w:jc w:val="both"/>
        <w:rPr>
          <w:sz w:val="22"/>
          <w:szCs w:val="22"/>
        </w:rPr>
      </w:pPr>
    </w:p>
    <w:p w14:paraId="14BD384D" w14:textId="6F86DEED" w:rsidR="00112F03" w:rsidRDefault="007E24E4" w:rsidP="00352559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7.1 Условия настоящего Договора носят конфиденциальный характер и не подлежат разглашению, за исключением случаев, предусмотренных действующим законодательством Российской Федерации.</w:t>
      </w:r>
    </w:p>
    <w:p w14:paraId="7E7A205A" w14:textId="77777777" w:rsidR="00EA5363" w:rsidRPr="00FD360B" w:rsidRDefault="00EA5363" w:rsidP="00352559">
      <w:pPr>
        <w:ind w:firstLine="709"/>
        <w:jc w:val="both"/>
        <w:rPr>
          <w:sz w:val="22"/>
          <w:szCs w:val="22"/>
          <w:lang w:eastAsia="x-none"/>
        </w:rPr>
      </w:pPr>
    </w:p>
    <w:p w14:paraId="3A259F90" w14:textId="7B30873C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Срок действия договора</w:t>
      </w:r>
    </w:p>
    <w:p w14:paraId="3A8E2BBB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50673CFD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8.1. Настоящий договор вступает в силу с момента подписания и действует до полного исполнения сторонами своих обязательств по договору.</w:t>
      </w:r>
    </w:p>
    <w:p w14:paraId="239BA269" w14:textId="77777777" w:rsidR="00112F03" w:rsidRDefault="007E24E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lang w:eastAsia="x-none"/>
        </w:rPr>
        <w:t>8.2. Настоящий договор может быть расторгнут досрочно по соглашению сторон. Каждая из сторон вправе в одностороннем порядке отказаться от исполнения договора уведомив другую сторону за 10 календарных дней до расторжения договора.</w:t>
      </w:r>
      <w:r>
        <w:rPr>
          <w:sz w:val="22"/>
          <w:szCs w:val="22"/>
        </w:rPr>
        <w:t xml:space="preserve"> Произведенные в пользу Исполнителя платежи возврату не подлежат.</w:t>
      </w:r>
    </w:p>
    <w:p w14:paraId="40FF0CD7" w14:textId="729C4EFE" w:rsidR="00112F03" w:rsidRDefault="007E24E4" w:rsidP="00352559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8.3. В случае расторжения договора по инициативе Заказчика полученные Исполнителем платежи не возвращаются, если от Заказчика не поступали мотивированные возражения. Внесением очередного платежа Заказчик подтверждает принятие работ по предыдущим периодам и отсутствие возражений по ним.</w:t>
      </w:r>
    </w:p>
    <w:p w14:paraId="1891DEC0" w14:textId="77777777" w:rsidR="00EA5363" w:rsidRPr="00FD360B" w:rsidRDefault="00EA5363" w:rsidP="00352559">
      <w:pPr>
        <w:ind w:firstLine="709"/>
        <w:jc w:val="both"/>
        <w:rPr>
          <w:sz w:val="22"/>
          <w:szCs w:val="22"/>
        </w:rPr>
      </w:pPr>
    </w:p>
    <w:p w14:paraId="139C6555" w14:textId="4C288F9B" w:rsidR="00112F03" w:rsidRPr="00EA5363" w:rsidRDefault="007E24E4" w:rsidP="00EA5363">
      <w:pPr>
        <w:pStyle w:val="af0"/>
        <w:numPr>
          <w:ilvl w:val="0"/>
          <w:numId w:val="5"/>
        </w:numPr>
        <w:jc w:val="both"/>
        <w:rPr>
          <w:b/>
          <w:sz w:val="22"/>
          <w:szCs w:val="22"/>
          <w:lang w:eastAsia="x-none"/>
        </w:rPr>
      </w:pPr>
      <w:r w:rsidRPr="00EA5363">
        <w:rPr>
          <w:b/>
          <w:sz w:val="22"/>
          <w:szCs w:val="22"/>
          <w:lang w:eastAsia="x-none"/>
        </w:rPr>
        <w:t>Заключительные положения</w:t>
      </w:r>
    </w:p>
    <w:p w14:paraId="3FC037C6" w14:textId="77777777" w:rsidR="00EA5363" w:rsidRPr="00EA5363" w:rsidRDefault="00EA5363" w:rsidP="00EA5363">
      <w:pPr>
        <w:pStyle w:val="af0"/>
        <w:ind w:left="1069"/>
        <w:jc w:val="both"/>
        <w:rPr>
          <w:b/>
          <w:sz w:val="22"/>
          <w:szCs w:val="22"/>
          <w:lang w:eastAsia="x-none"/>
        </w:rPr>
      </w:pPr>
    </w:p>
    <w:p w14:paraId="71E81D75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1</w:t>
      </w:r>
      <w:r>
        <w:rPr>
          <w:sz w:val="22"/>
          <w:szCs w:val="22"/>
          <w:lang w:val="x-none" w:eastAsia="x-none"/>
        </w:rPr>
        <w:t xml:space="preserve">. Все уведомления и сообщения будут считаться исполненными надлежащим образом, если они </w:t>
      </w:r>
      <w:r>
        <w:rPr>
          <w:sz w:val="22"/>
          <w:szCs w:val="22"/>
          <w:lang w:eastAsia="x-none"/>
        </w:rPr>
        <w:t xml:space="preserve">направлены по адресам электронной почты или номеру телефона, указанным в п. 9.3. настоящего договора, либо </w:t>
      </w:r>
      <w:r>
        <w:rPr>
          <w:sz w:val="22"/>
          <w:szCs w:val="22"/>
          <w:lang w:val="x-none" w:eastAsia="x-none"/>
        </w:rPr>
        <w:t xml:space="preserve">посланы заказным письмом, </w:t>
      </w:r>
      <w:r>
        <w:rPr>
          <w:sz w:val="22"/>
          <w:szCs w:val="22"/>
          <w:lang w:eastAsia="x-none"/>
        </w:rPr>
        <w:t>телеграммой</w:t>
      </w:r>
      <w:r>
        <w:rPr>
          <w:sz w:val="22"/>
          <w:szCs w:val="22"/>
          <w:lang w:val="x-none" w:eastAsia="x-none"/>
        </w:rPr>
        <w:t xml:space="preserve"> или доставлены лично по юридическим (почтовым) адресам сторон с получением под расписку.</w:t>
      </w:r>
    </w:p>
    <w:p w14:paraId="70BEF874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2</w:t>
      </w:r>
      <w:r>
        <w:rPr>
          <w:sz w:val="22"/>
          <w:szCs w:val="22"/>
          <w:lang w:val="x-none" w:eastAsia="x-none"/>
        </w:rPr>
        <w:t xml:space="preserve">.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  <w:r>
        <w:rPr>
          <w:color w:val="060405"/>
          <w:sz w:val="22"/>
          <w:szCs w:val="22"/>
          <w:shd w:val="clear" w:color="auto" w:fill="FFFFFF"/>
        </w:rPr>
        <w:t>Электронные документы и информация, полученные/направленные Исполнителем или Заказчиком по электронным почтовым адресам, указанным в настоящем Договоре, имеют юридическую силу оригиналов таких документов (информации), выполненных на бумажном носителе.</w:t>
      </w:r>
    </w:p>
    <w:p w14:paraId="694E6A28" w14:textId="77777777" w:rsidR="00112F03" w:rsidRDefault="007E24E4">
      <w:pPr>
        <w:ind w:firstLine="709"/>
        <w:jc w:val="both"/>
        <w:rPr>
          <w:sz w:val="22"/>
          <w:szCs w:val="22"/>
          <w:lang w:val="x-none" w:eastAsia="x-none"/>
        </w:rPr>
      </w:pPr>
      <w:r>
        <w:rPr>
          <w:sz w:val="22"/>
          <w:szCs w:val="22"/>
          <w:lang w:eastAsia="x-none"/>
        </w:rPr>
        <w:t>9</w:t>
      </w:r>
      <w:r>
        <w:rPr>
          <w:sz w:val="22"/>
          <w:szCs w:val="22"/>
          <w:lang w:val="x-none" w:eastAsia="x-none"/>
        </w:rPr>
        <w:t>.</w:t>
      </w:r>
      <w:r>
        <w:rPr>
          <w:sz w:val="22"/>
          <w:szCs w:val="22"/>
          <w:lang w:eastAsia="x-none"/>
        </w:rPr>
        <w:t>3</w:t>
      </w:r>
      <w:r>
        <w:rPr>
          <w:sz w:val="22"/>
          <w:szCs w:val="22"/>
          <w:lang w:val="x-none" w:eastAsia="x-none"/>
        </w:rPr>
        <w:t>. Настоящий Договор подписан в двух оригинальных экземплярах на русском языке, имеющих равную юридическую силу, по одному экземпляру для каждой из Сторон.</w:t>
      </w:r>
    </w:p>
    <w:p w14:paraId="6A43F6AC" w14:textId="77777777" w:rsidR="007E1781" w:rsidRDefault="007E1781">
      <w:pPr>
        <w:ind w:firstLine="709"/>
        <w:jc w:val="both"/>
        <w:rPr>
          <w:sz w:val="22"/>
          <w:szCs w:val="22"/>
          <w:lang w:val="x-none" w:eastAsia="x-none"/>
        </w:rPr>
      </w:pPr>
    </w:p>
    <w:p w14:paraId="004B6FA7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9.4. К настоящему Договору прилагаются и являются его неотъемлемыми частями:</w:t>
      </w:r>
    </w:p>
    <w:p w14:paraId="69071B74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Приложение № 1</w:t>
      </w:r>
      <w:r>
        <w:rPr>
          <w:sz w:val="22"/>
          <w:szCs w:val="22"/>
          <w:lang w:eastAsia="x-none"/>
        </w:rPr>
        <w:tab/>
        <w:t xml:space="preserve">– Перечень работ при осуществлении авторского надзора. </w:t>
      </w:r>
    </w:p>
    <w:p w14:paraId="5EAD3D6D" w14:textId="77777777" w:rsidR="00EA5363" w:rsidRDefault="00EA5363">
      <w:pPr>
        <w:ind w:firstLine="709"/>
        <w:jc w:val="both"/>
        <w:rPr>
          <w:sz w:val="22"/>
          <w:szCs w:val="22"/>
          <w:lang w:eastAsia="x-none"/>
        </w:rPr>
      </w:pPr>
    </w:p>
    <w:p w14:paraId="4F363F6D" w14:textId="77777777" w:rsidR="00112F03" w:rsidRDefault="00112F03">
      <w:pPr>
        <w:ind w:firstLine="709"/>
        <w:rPr>
          <w:sz w:val="22"/>
          <w:szCs w:val="22"/>
          <w:lang w:eastAsia="x-none"/>
        </w:rPr>
      </w:pPr>
    </w:p>
    <w:p w14:paraId="6F2C2338" w14:textId="77777777" w:rsidR="00112F03" w:rsidRPr="00EA5363" w:rsidRDefault="007E24E4">
      <w:pPr>
        <w:ind w:firstLine="709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10. Адреса, банковские реквизиты и подписи сторон</w:t>
      </w:r>
    </w:p>
    <w:p w14:paraId="2F857555" w14:textId="77777777" w:rsidR="00352559" w:rsidRPr="00EA5363" w:rsidRDefault="00352559">
      <w:pPr>
        <w:ind w:firstLine="709"/>
        <w:rPr>
          <w:b/>
          <w:sz w:val="22"/>
          <w:szCs w:val="22"/>
          <w:lang w:eastAsia="x-none"/>
        </w:rPr>
      </w:pPr>
    </w:p>
    <w:p w14:paraId="60E7AAC4" w14:textId="77777777" w:rsidR="00352559" w:rsidRPr="00EA5363" w:rsidRDefault="00352559">
      <w:pPr>
        <w:ind w:firstLine="709"/>
        <w:rPr>
          <w:b/>
          <w:sz w:val="22"/>
          <w:szCs w:val="22"/>
          <w:lang w:eastAsia="x-none"/>
        </w:rPr>
      </w:pPr>
    </w:p>
    <w:tbl>
      <w:tblPr>
        <w:tblW w:w="10550" w:type="dxa"/>
        <w:tblInd w:w="-719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52559" w:rsidRPr="00A11917" w14:paraId="59405616" w14:textId="77777777" w:rsidTr="00352559">
        <w:trPr>
          <w:trHeight w:val="7302"/>
        </w:trPr>
        <w:tc>
          <w:tcPr>
            <w:tcW w:w="5032" w:type="dxa"/>
            <w:shd w:val="clear" w:color="auto" w:fill="auto"/>
          </w:tcPr>
          <w:p w14:paraId="47846CFE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lastRenderedPageBreak/>
              <w:t>Заказчик:</w:t>
            </w:r>
          </w:p>
          <w:p w14:paraId="3E5629A2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ФИО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Алина Вигдорова</w:t>
            </w:r>
          </w:p>
          <w:p w14:paraId="0A881222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Паспорт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Серия номер 4613 380983</w:t>
            </w:r>
          </w:p>
          <w:p w14:paraId="212C5382" w14:textId="77777777" w:rsidR="00352559" w:rsidRPr="00EA5363" w:rsidRDefault="00352559" w:rsidP="00352559">
            <w:pPr>
              <w:tabs>
                <w:tab w:val="left" w:pos="495"/>
              </w:tabs>
              <w:spacing w:line="360" w:lineRule="auto"/>
              <w:ind w:right="38"/>
              <w:rPr>
                <w:b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Выдан </w:t>
            </w:r>
            <w:r w:rsidRPr="00EA5363">
              <w:rPr>
                <w:bCs/>
                <w:color w:val="000000"/>
                <w:sz w:val="22"/>
                <w:szCs w:val="22"/>
              </w:rPr>
              <w:t>ОУФМС РОССИИ ПО МОСКОВСКОЙ ОБЛ. ПО ГОРОДСКОМУ ОКРУГУ ЖУКОВСКИЙ</w:t>
            </w:r>
          </w:p>
          <w:p w14:paraId="3C8C5BB2" w14:textId="77777777" w:rsidR="00352559" w:rsidRPr="00EA5363" w:rsidRDefault="00352559" w:rsidP="00352559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Дата выдачи: 28.03.2014</w:t>
            </w:r>
          </w:p>
          <w:p w14:paraId="6FA6A1B7" w14:textId="77777777" w:rsidR="00352559" w:rsidRPr="00EA5363" w:rsidRDefault="00352559" w:rsidP="00352559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Код подразделения: 500-036</w:t>
            </w:r>
          </w:p>
          <w:p w14:paraId="6696D274" w14:textId="77777777" w:rsidR="00352559" w:rsidRPr="00EA5363" w:rsidRDefault="00352559" w:rsidP="00352559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Гражданство РОССИЯ</w:t>
            </w:r>
          </w:p>
          <w:p w14:paraId="4314986A" w14:textId="77777777" w:rsidR="00352559" w:rsidRPr="00EA5363" w:rsidRDefault="00352559" w:rsidP="00352559">
            <w:pPr>
              <w:tabs>
                <w:tab w:val="left" w:pos="495"/>
              </w:tabs>
              <w:spacing w:line="360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Место рождения гор. Жуковский Московской обл.</w:t>
            </w:r>
          </w:p>
          <w:p w14:paraId="0827E00C" w14:textId="45418F04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>Почтовый адрес</w:t>
            </w:r>
          </w:p>
          <w:p w14:paraId="7CCACF0C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Телефон </w:t>
            </w:r>
            <w:r w:rsidRPr="00EA5363">
              <w:rPr>
                <w:bCs/>
                <w:color w:val="000000"/>
                <w:sz w:val="22"/>
                <w:szCs w:val="22"/>
              </w:rPr>
              <w:t>+7 999 207-35-00</w:t>
            </w:r>
          </w:p>
          <w:p w14:paraId="0B760363" w14:textId="7F185D5F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 w:val="22"/>
                <w:szCs w:val="22"/>
                <w:u w:val="single"/>
              </w:rPr>
            </w:pPr>
            <w:r w:rsidRPr="00EA5363">
              <w:rPr>
                <w:b/>
                <w:bCs/>
                <w:sz w:val="22"/>
                <w:szCs w:val="22"/>
              </w:rPr>
              <w:t>Адрес электронной почты</w:t>
            </w:r>
          </w:p>
          <w:p w14:paraId="496CA28A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me@vigdorova.ru</w:t>
            </w:r>
          </w:p>
          <w:p w14:paraId="67A45D19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</w:p>
          <w:p w14:paraId="27948789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____________</w:t>
            </w:r>
            <w:r w:rsidRPr="00EA5363">
              <w:rPr>
                <w:bCs/>
                <w:color w:val="000000"/>
                <w:sz w:val="22"/>
                <w:szCs w:val="22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08206B7D" w14:textId="77777777" w:rsidR="00352559" w:rsidRPr="00EA5363" w:rsidRDefault="00352559" w:rsidP="00352559">
            <w:pPr>
              <w:spacing w:line="360" w:lineRule="auto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Исполнитель:</w:t>
            </w:r>
          </w:p>
          <w:p w14:paraId="5EC85048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ФИО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Чапланова Полина Олеговна</w:t>
            </w:r>
          </w:p>
          <w:p w14:paraId="45BCCB00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76C4879A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rPr>
                <w:bCs/>
                <w:color w:val="000000"/>
                <w:sz w:val="22"/>
                <w:szCs w:val="22"/>
              </w:rPr>
            </w:pPr>
          </w:p>
          <w:p w14:paraId="6C931F85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ИНН: 504010536754</w:t>
            </w:r>
          </w:p>
          <w:p w14:paraId="632D25D4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Паспорт 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серии 4612 №891574</w:t>
            </w:r>
          </w:p>
          <w:p w14:paraId="5611213D" w14:textId="64C30C4E" w:rsidR="00352559" w:rsidRPr="00EA5363" w:rsidRDefault="00352559" w:rsidP="00352559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>Выдан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ТП№1 Межрайонного ОУФМС России в городском поселении Раменское</w:t>
            </w:r>
          </w:p>
          <w:p w14:paraId="6A34F839" w14:textId="77777777" w:rsidR="00352559" w:rsidRPr="00EA5363" w:rsidRDefault="00352559" w:rsidP="00352559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Дата выдачи 19.09.2012</w:t>
            </w:r>
          </w:p>
          <w:p w14:paraId="0D23A576" w14:textId="77777777" w:rsidR="00352559" w:rsidRPr="00EA5363" w:rsidRDefault="00352559" w:rsidP="00352559">
            <w:pPr>
              <w:tabs>
                <w:tab w:val="left" w:pos="495"/>
              </w:tabs>
              <w:spacing w:line="276" w:lineRule="auto"/>
              <w:ind w:right="38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Cs/>
                <w:color w:val="000000"/>
                <w:sz w:val="22"/>
                <w:szCs w:val="22"/>
              </w:rPr>
              <w:t>Код подразделения 500-138</w:t>
            </w:r>
          </w:p>
          <w:p w14:paraId="2B8F51EC" w14:textId="77777777" w:rsidR="00352559" w:rsidRPr="00EA5363" w:rsidRDefault="00352559" w:rsidP="00352559">
            <w:pPr>
              <w:tabs>
                <w:tab w:val="left" w:pos="495"/>
              </w:tabs>
              <w:spacing w:line="276" w:lineRule="auto"/>
              <w:ind w:left="169" w:hanging="169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Адрес </w:t>
            </w:r>
            <w:proofErr w:type="gramStart"/>
            <w:r w:rsidRPr="00EA5363">
              <w:rPr>
                <w:b/>
                <w:color w:val="000000"/>
                <w:sz w:val="22"/>
                <w:szCs w:val="22"/>
              </w:rPr>
              <w:t>регистрации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EA5363">
              <w:rPr>
                <w:bCs/>
                <w:color w:val="000000"/>
                <w:sz w:val="22"/>
                <w:szCs w:val="22"/>
              </w:rPr>
              <w:t>г.Раменское</w:t>
            </w:r>
            <w:proofErr w:type="spellEnd"/>
            <w:proofErr w:type="gramEnd"/>
            <w:r w:rsidRPr="00EA5363">
              <w:rPr>
                <w:bCs/>
                <w:color w:val="000000"/>
                <w:sz w:val="22"/>
                <w:szCs w:val="22"/>
              </w:rPr>
              <w:t xml:space="preserve"> ул. Свободы дом 17 кв. 59</w:t>
            </w:r>
          </w:p>
          <w:p w14:paraId="34468B19" w14:textId="77777777" w:rsidR="00352559" w:rsidRPr="00EA5363" w:rsidRDefault="00352559" w:rsidP="00352559">
            <w:pPr>
              <w:tabs>
                <w:tab w:val="left" w:pos="495"/>
              </w:tabs>
              <w:spacing w:line="276" w:lineRule="auto"/>
              <w:ind w:left="169" w:hanging="169"/>
              <w:rPr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>Почтовый адрес</w:t>
            </w:r>
            <w:r w:rsidRPr="00EA5363">
              <w:rPr>
                <w:bCs/>
                <w:color w:val="000000"/>
                <w:sz w:val="22"/>
                <w:szCs w:val="22"/>
              </w:rPr>
              <w:t xml:space="preserve"> 140100</w:t>
            </w:r>
          </w:p>
          <w:p w14:paraId="1153190C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color w:val="000000"/>
                <w:sz w:val="22"/>
                <w:szCs w:val="22"/>
              </w:rPr>
              <w:t xml:space="preserve">Телефон </w:t>
            </w:r>
            <w:r w:rsidRPr="00EA5363">
              <w:rPr>
                <w:bCs/>
                <w:color w:val="000000"/>
                <w:sz w:val="22"/>
                <w:szCs w:val="22"/>
              </w:rPr>
              <w:t>89037923498</w:t>
            </w:r>
          </w:p>
          <w:p w14:paraId="3BF4A878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sz w:val="22"/>
                <w:szCs w:val="22"/>
              </w:rPr>
              <w:t>Адрес электронной почты</w:t>
            </w:r>
            <w:r w:rsidRPr="00EA5363">
              <w:rPr>
                <w:w w:val="107"/>
                <w:sz w:val="22"/>
                <w:szCs w:val="22"/>
              </w:rPr>
              <w:t xml:space="preserve"> </w:t>
            </w:r>
            <w:r w:rsidRPr="00EA5363">
              <w:rPr>
                <w:w w:val="107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polinachaplanova</w:t>
            </w:r>
            <w:proofErr w:type="spellEnd"/>
            <w:r w:rsidRPr="00EA5363">
              <w:rPr>
                <w:w w:val="107"/>
                <w:sz w:val="22"/>
                <w:szCs w:val="22"/>
                <w:u w:val="single"/>
              </w:rPr>
              <w:t>@</w:t>
            </w:r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bk</w:t>
            </w:r>
            <w:r w:rsidRPr="00EA5363">
              <w:rPr>
                <w:w w:val="107"/>
                <w:sz w:val="22"/>
                <w:szCs w:val="22"/>
                <w:u w:val="single"/>
              </w:rPr>
              <w:t>.</w:t>
            </w:r>
            <w:proofErr w:type="spellStart"/>
            <w:r w:rsidRPr="00EA5363">
              <w:rPr>
                <w:w w:val="107"/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14:paraId="33EFC588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Номер карты сбербанк 4279380693278238</w:t>
            </w:r>
          </w:p>
          <w:p w14:paraId="1079C641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 w:val="22"/>
                <w:szCs w:val="22"/>
              </w:rPr>
            </w:pPr>
          </w:p>
          <w:p w14:paraId="2AB768E8" w14:textId="77777777" w:rsidR="00352559" w:rsidRPr="00EA5363" w:rsidRDefault="00352559" w:rsidP="00352559">
            <w:pPr>
              <w:pStyle w:val="ab"/>
              <w:tabs>
                <w:tab w:val="left" w:pos="1916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 w:rsidRPr="00EA5363">
              <w:rPr>
                <w:b/>
                <w:bCs/>
                <w:color w:val="000000"/>
                <w:sz w:val="22"/>
                <w:szCs w:val="22"/>
              </w:rPr>
              <w:t>____________</w:t>
            </w:r>
            <w:r w:rsidRPr="00EA5363">
              <w:rPr>
                <w:bCs/>
                <w:color w:val="000000"/>
                <w:sz w:val="22"/>
                <w:szCs w:val="22"/>
              </w:rPr>
              <w:t>/_______________________</w:t>
            </w:r>
          </w:p>
        </w:tc>
      </w:tr>
    </w:tbl>
    <w:p w14:paraId="29234D7D" w14:textId="77777777" w:rsidR="00352559" w:rsidRDefault="00352559">
      <w:pPr>
        <w:ind w:firstLine="709"/>
        <w:rPr>
          <w:b/>
          <w:sz w:val="22"/>
          <w:szCs w:val="22"/>
          <w:lang w:val="en-US" w:eastAsia="x-none"/>
        </w:rPr>
      </w:pPr>
    </w:p>
    <w:p w14:paraId="74DF2330" w14:textId="77777777" w:rsidR="00352559" w:rsidRDefault="00352559">
      <w:pPr>
        <w:ind w:firstLine="709"/>
        <w:rPr>
          <w:b/>
          <w:sz w:val="22"/>
          <w:szCs w:val="22"/>
          <w:lang w:eastAsia="x-none"/>
        </w:rPr>
      </w:pPr>
    </w:p>
    <w:p w14:paraId="0918AE5B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9562C14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A342ECC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3F49EF36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22EBC61A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22078460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3D1967A1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87E6F3C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7CD5F5DA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4757384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4B642678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4BE4994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4F5796FF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7423A6BC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6F90249C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39158D33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686B1828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35EA8EFB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6ACA7F55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5F552D02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358F0258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6E7507FE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684D7DC2" w14:textId="77777777" w:rsid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1189DE6F" w14:textId="77777777" w:rsidR="00EA5363" w:rsidRPr="00EA5363" w:rsidRDefault="00EA5363">
      <w:pPr>
        <w:ind w:firstLine="709"/>
        <w:rPr>
          <w:b/>
          <w:sz w:val="22"/>
          <w:szCs w:val="22"/>
          <w:lang w:eastAsia="x-none"/>
        </w:rPr>
      </w:pPr>
    </w:p>
    <w:p w14:paraId="0B1BAC2A" w14:textId="77777777" w:rsidR="00352559" w:rsidRDefault="00352559">
      <w:pPr>
        <w:ind w:firstLine="709"/>
        <w:rPr>
          <w:b/>
          <w:sz w:val="22"/>
          <w:szCs w:val="22"/>
          <w:lang w:val="en-US" w:eastAsia="x-none"/>
        </w:rPr>
      </w:pPr>
    </w:p>
    <w:p w14:paraId="342D308E" w14:textId="77777777" w:rsidR="00352559" w:rsidRPr="00352559" w:rsidRDefault="00352559">
      <w:pPr>
        <w:ind w:firstLine="709"/>
        <w:rPr>
          <w:b/>
          <w:sz w:val="22"/>
          <w:szCs w:val="22"/>
          <w:lang w:val="en-US" w:eastAsia="x-none"/>
        </w:rPr>
      </w:pPr>
    </w:p>
    <w:p w14:paraId="0B500765" w14:textId="77777777" w:rsidR="00112F03" w:rsidRDefault="00112F03">
      <w:pPr>
        <w:pStyle w:val="ab"/>
        <w:tabs>
          <w:tab w:val="left" w:pos="1916"/>
        </w:tabs>
        <w:ind w:left="0" w:firstLine="709"/>
        <w:rPr>
          <w:bCs/>
          <w:color w:val="000000"/>
          <w:sz w:val="22"/>
          <w:szCs w:val="22"/>
          <w:lang w:val="ru-RU"/>
        </w:rPr>
      </w:pPr>
    </w:p>
    <w:p w14:paraId="52439DE9" w14:textId="77777777" w:rsidR="00EA5363" w:rsidRPr="00EA5363" w:rsidRDefault="00EA5363" w:rsidP="00D53557">
      <w:pPr>
        <w:pStyle w:val="Standard"/>
        <w:tabs>
          <w:tab w:val="right" w:pos="9638"/>
        </w:tabs>
        <w:ind w:left="-142" w:firstLine="851"/>
        <w:jc w:val="right"/>
        <w:rPr>
          <w:rFonts w:eastAsia="Times New Roman" w:cs="Times New Roman"/>
          <w:kern w:val="0"/>
          <w:sz w:val="22"/>
          <w:szCs w:val="22"/>
          <w:lang w:val="x-none" w:eastAsia="x-none" w:bidi="ar-SA"/>
        </w:rPr>
      </w:pPr>
      <w:r w:rsidRPr="00EA5363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lastRenderedPageBreak/>
        <w:t>Приложение № 1</w:t>
      </w:r>
    </w:p>
    <w:p w14:paraId="070DC58C" w14:textId="6A36BA43" w:rsidR="00EA5363" w:rsidRPr="00EA5363" w:rsidRDefault="00EA5363" w:rsidP="00D53557">
      <w:pPr>
        <w:pStyle w:val="Standard"/>
        <w:tabs>
          <w:tab w:val="right" w:pos="9638"/>
        </w:tabs>
        <w:ind w:left="-142" w:firstLine="851"/>
        <w:jc w:val="right"/>
        <w:rPr>
          <w:rFonts w:eastAsia="Times New Roman" w:cs="Times New Roman"/>
          <w:kern w:val="0"/>
          <w:sz w:val="22"/>
          <w:szCs w:val="22"/>
          <w:lang w:val="x-none" w:eastAsia="x-none" w:bidi="ar-SA"/>
        </w:rPr>
      </w:pPr>
      <w:r w:rsidRPr="00EA5363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 xml:space="preserve">к договору № </w:t>
      </w:r>
      <w:r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>АН-</w:t>
      </w:r>
      <w:r w:rsidRPr="00EA5363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>1-25/0</w:t>
      </w:r>
      <w:r w:rsidR="007E1781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>6</w:t>
      </w:r>
      <w:r w:rsidRPr="00EA5363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 xml:space="preserve">  от  </w:t>
      </w:r>
      <w:r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>06 июня</w:t>
      </w:r>
      <w:r w:rsidRPr="00EA5363">
        <w:rPr>
          <w:rFonts w:eastAsia="Times New Roman" w:cs="Times New Roman"/>
          <w:kern w:val="0"/>
          <w:sz w:val="22"/>
          <w:szCs w:val="22"/>
          <w:lang w:val="x-none" w:eastAsia="x-none" w:bidi="ar-SA"/>
        </w:rPr>
        <w:t xml:space="preserve">  2025г</w:t>
      </w:r>
    </w:p>
    <w:p w14:paraId="00832E52" w14:textId="77777777" w:rsidR="00112F03" w:rsidRDefault="00112F03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709"/>
        <w:jc w:val="right"/>
        <w:rPr>
          <w:bCs/>
          <w:color w:val="808080" w:themeColor="background1" w:themeShade="80"/>
          <w:sz w:val="22"/>
          <w:szCs w:val="22"/>
          <w:lang w:val="ru-RU"/>
        </w:rPr>
      </w:pPr>
    </w:p>
    <w:p w14:paraId="4394AA59" w14:textId="77777777" w:rsidR="00112F03" w:rsidRDefault="007E24E4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П</w:t>
      </w:r>
      <w:r>
        <w:rPr>
          <w:b/>
          <w:sz w:val="22"/>
          <w:szCs w:val="22"/>
          <w:lang w:val="ru-RU"/>
        </w:rPr>
        <w:t>ЕРЕЧЕНЬ РАБОТ</w:t>
      </w:r>
      <w:r>
        <w:rPr>
          <w:sz w:val="22"/>
          <w:szCs w:val="22"/>
        </w:rPr>
        <w:t xml:space="preserve"> </w:t>
      </w:r>
    </w:p>
    <w:p w14:paraId="055C02BF" w14:textId="2CD321FB" w:rsidR="00112F03" w:rsidRPr="00D53557" w:rsidRDefault="007E24E4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jc w:val="center"/>
        <w:rPr>
          <w:b/>
          <w:sz w:val="22"/>
          <w:szCs w:val="22"/>
          <w:lang w:val="ru-RU"/>
        </w:rPr>
      </w:pPr>
      <w:r>
        <w:rPr>
          <w:sz w:val="22"/>
          <w:szCs w:val="22"/>
        </w:rPr>
        <w:t>при осуществлении авторского надзора</w:t>
      </w:r>
    </w:p>
    <w:p w14:paraId="2447B5F2" w14:textId="77777777" w:rsidR="008C7F55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709"/>
        <w:jc w:val="center"/>
        <w:rPr>
          <w:bCs/>
          <w:color w:val="808080" w:themeColor="background1" w:themeShade="80"/>
          <w:sz w:val="22"/>
          <w:szCs w:val="22"/>
          <w:lang w:val="ru-RU"/>
        </w:rPr>
      </w:pPr>
    </w:p>
    <w:p w14:paraId="35E2193A" w14:textId="36A1825F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Проверка соответствия фактически выполненных работ на объекте согласованному дизайнерскому проекту в части расположения, визуального соответствия</w:t>
      </w:r>
      <w:r w:rsidR="008C7F55">
        <w:rPr>
          <w:bCs/>
          <w:sz w:val="22"/>
          <w:szCs w:val="22"/>
          <w:lang w:val="ru-RU"/>
        </w:rPr>
        <w:t>:</w:t>
      </w:r>
    </w:p>
    <w:p w14:paraId="1547AE11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расположения и габаритов возведенных конструкций (стен и проемов)</w:t>
      </w:r>
    </w:p>
    <w:p w14:paraId="79ED8708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 xml:space="preserve">Проверка привязок разводки электрики (розеток, выключателей, </w:t>
      </w:r>
      <w:proofErr w:type="spellStart"/>
      <w:proofErr w:type="gramStart"/>
      <w:r w:rsidRPr="00D53557">
        <w:rPr>
          <w:bCs/>
          <w:sz w:val="22"/>
          <w:szCs w:val="22"/>
          <w:lang w:val="ru-RU"/>
        </w:rPr>
        <w:t>эл.выводов</w:t>
      </w:r>
      <w:proofErr w:type="spellEnd"/>
      <w:proofErr w:type="gramEnd"/>
      <w:r w:rsidRPr="00D53557">
        <w:rPr>
          <w:bCs/>
          <w:sz w:val="22"/>
          <w:szCs w:val="22"/>
          <w:lang w:val="ru-RU"/>
        </w:rPr>
        <w:t>)</w:t>
      </w:r>
    </w:p>
    <w:p w14:paraId="28623B57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Проверки привязок разводки сантехники</w:t>
      </w:r>
    </w:p>
    <w:p w14:paraId="5B8B2EC7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 xml:space="preserve">Проверка правильности укладки камня/плитки </w:t>
      </w:r>
    </w:p>
    <w:p w14:paraId="058E6EA6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расположения потолочных карнизов и других элементов отделки потолка</w:t>
      </w:r>
    </w:p>
    <w:p w14:paraId="44378E6D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Подбор вида и цвета красок для покраски стен и потолков</w:t>
      </w:r>
    </w:p>
    <w:p w14:paraId="225FC750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мест размещения стеновых панелей и других материалов отделки стен</w:t>
      </w:r>
    </w:p>
    <w:p w14:paraId="4F6E0820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 xml:space="preserve">Проверка правильности укладки напольных покрытий </w:t>
      </w:r>
    </w:p>
    <w:p w14:paraId="4B3A9914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 xml:space="preserve">Проверка правильности расположения дверей и проемов </w:t>
      </w:r>
    </w:p>
    <w:p w14:paraId="220F6BDC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мест установки осветительных приборов</w:t>
      </w:r>
    </w:p>
    <w:p w14:paraId="44A9975C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 xml:space="preserve">Проверка правильности расстановки мебели </w:t>
      </w:r>
    </w:p>
    <w:p w14:paraId="3920865B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расстановки сантехнических приборов</w:t>
      </w:r>
    </w:p>
    <w:p w14:paraId="2FCF140C" w14:textId="77777777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развески штор и размещения текстиля</w:t>
      </w:r>
    </w:p>
    <w:p w14:paraId="331319DE" w14:textId="6D135465" w:rsidR="008C7F55" w:rsidRPr="00D53557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rPr>
          <w:bCs/>
          <w:sz w:val="22"/>
          <w:szCs w:val="22"/>
          <w:lang w:val="ru-RU"/>
        </w:rPr>
      </w:pPr>
      <w:r w:rsidRPr="00D53557">
        <w:rPr>
          <w:bCs/>
          <w:sz w:val="22"/>
          <w:szCs w:val="22"/>
          <w:lang w:val="ru-RU"/>
        </w:rPr>
        <w:t>Проверка правильности размещения аксессуаров и арт-объектов</w:t>
      </w:r>
    </w:p>
    <w:p w14:paraId="3E0F65DB" w14:textId="77777777" w:rsidR="008C7F55" w:rsidRDefault="008C7F55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0"/>
        <w:jc w:val="both"/>
        <w:rPr>
          <w:bCs/>
          <w:sz w:val="22"/>
          <w:szCs w:val="22"/>
          <w:lang w:val="ru-RU"/>
        </w:rPr>
      </w:pPr>
    </w:p>
    <w:p w14:paraId="3DEE969E" w14:textId="77777777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Рекомендации по возможному устранению технических препятствий, возникающих в процессе реализации, возможная оптимизация дизайнерского решения без изменения концептуальной составляющей.</w:t>
      </w:r>
    </w:p>
    <w:p w14:paraId="05150F5B" w14:textId="77777777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Дистанционная проверка с использованием современных средств связи или выезды на объект или в специализированные магазины, не более 4-х визитов в месяц продолжительностью до 2-3 часов.</w:t>
      </w:r>
    </w:p>
    <w:p w14:paraId="13FAD560" w14:textId="77777777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>Консультации Заказчика, ответственных лиц или Подрядчиков, привлеченных Заказчиком к производству отдельных работ, а также контроль за соблюдением условий выполнения дизайн-проекта.</w:t>
      </w:r>
    </w:p>
    <w:p w14:paraId="18D88A03" w14:textId="77777777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>Консультирование прорабов (строителей) на объекте, в т.ч. по телефону по дизайн проекту (консультации по всем предоставленным чертежам).</w:t>
      </w:r>
    </w:p>
    <w:p w14:paraId="4633492A" w14:textId="77777777" w:rsidR="00112F03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 xml:space="preserve">Осуществление дополнительных замеров и внесение необходимых изменений в проект, в связи с обстоятельствами, выявленными при демонтаже старых и возведения новых перегородок, после выравнивания полов, стен и потолков или при производстве иных видов работ. </w:t>
      </w:r>
    </w:p>
    <w:p w14:paraId="3C0DE2D9" w14:textId="5A058481" w:rsidR="00112F03" w:rsidRPr="00D53557" w:rsidRDefault="007E24E4" w:rsidP="00D53557">
      <w:pPr>
        <w:pStyle w:val="ab"/>
        <w:numPr>
          <w:ilvl w:val="0"/>
          <w:numId w:val="1"/>
        </w:numPr>
        <w:tabs>
          <w:tab w:val="left" w:pos="2835"/>
          <w:tab w:val="right" w:pos="3686"/>
          <w:tab w:val="right" w:pos="9923"/>
        </w:tabs>
        <w:ind w:left="-142"/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</w:rPr>
        <w:t xml:space="preserve">Внесение изменений или составление дополнительных чертежей/эскизов, </w:t>
      </w:r>
      <w:r w:rsidR="008C7F55">
        <w:rPr>
          <w:sz w:val="22"/>
          <w:szCs w:val="22"/>
          <w:lang w:val="ru-RU"/>
        </w:rPr>
        <w:t>в</w:t>
      </w:r>
      <w:r>
        <w:rPr>
          <w:sz w:val="22"/>
          <w:szCs w:val="22"/>
        </w:rPr>
        <w:t xml:space="preserve"> том числе эскизов мебели, разверток </w:t>
      </w:r>
      <w:r>
        <w:rPr>
          <w:color w:val="000000"/>
          <w:sz w:val="22"/>
          <w:szCs w:val="22"/>
        </w:rPr>
        <w:t>по стенам с указанием деталей, требуемых для формирования заказа у поставщиков.</w:t>
      </w:r>
    </w:p>
    <w:p w14:paraId="6BA17A06" w14:textId="77777777" w:rsidR="00D53557" w:rsidRDefault="007E24E4" w:rsidP="00D53557">
      <w:pPr>
        <w:ind w:left="-142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Дополнительный разовый выезд дизайнера на объект, в пределах города – от</w:t>
      </w:r>
      <w:r w:rsidR="008C7F55">
        <w:rPr>
          <w:sz w:val="22"/>
          <w:szCs w:val="22"/>
          <w:lang w:eastAsia="x-none"/>
        </w:rPr>
        <w:t xml:space="preserve"> </w:t>
      </w:r>
      <w:r w:rsidR="00021A77">
        <w:rPr>
          <w:sz w:val="22"/>
          <w:szCs w:val="22"/>
          <w:lang w:eastAsia="x-none"/>
        </w:rPr>
        <w:t>7</w:t>
      </w:r>
      <w:r w:rsidR="008C7F55">
        <w:rPr>
          <w:sz w:val="22"/>
          <w:szCs w:val="22"/>
          <w:lang w:eastAsia="x-none"/>
        </w:rPr>
        <w:t>000</w:t>
      </w:r>
      <w:r>
        <w:rPr>
          <w:sz w:val="22"/>
          <w:szCs w:val="22"/>
          <w:lang w:eastAsia="x-none"/>
        </w:rPr>
        <w:t xml:space="preserve"> руб.</w:t>
      </w:r>
    </w:p>
    <w:p w14:paraId="7AFD92A8" w14:textId="77777777" w:rsidR="00D53557" w:rsidRDefault="00D53557" w:rsidP="00D53557">
      <w:pPr>
        <w:ind w:left="-142"/>
        <w:jc w:val="both"/>
        <w:rPr>
          <w:sz w:val="22"/>
          <w:szCs w:val="22"/>
          <w:lang w:eastAsia="x-none"/>
        </w:rPr>
      </w:pPr>
    </w:p>
    <w:p w14:paraId="3297F043" w14:textId="3ACB5FF1" w:rsidR="0062751C" w:rsidRDefault="007E24E4" w:rsidP="00D53557">
      <w:pPr>
        <w:ind w:left="-14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Если Исполнителем с учетом конкретной ситуации на Объекте производилась только часть из либо из перечисленных действий, а необходимости в осуществлении остальных не потребовалось, то стоимость договора не пересматривается.  </w:t>
      </w:r>
    </w:p>
    <w:p w14:paraId="535EEEC1" w14:textId="77777777" w:rsidR="00D53557" w:rsidRDefault="00D53557" w:rsidP="00D53557">
      <w:pPr>
        <w:ind w:left="-142"/>
        <w:jc w:val="both"/>
        <w:rPr>
          <w:sz w:val="22"/>
          <w:szCs w:val="22"/>
          <w:lang w:eastAsia="x-none"/>
        </w:rPr>
      </w:pPr>
    </w:p>
    <w:p w14:paraId="37CDB1BA" w14:textId="46AEEECA" w:rsidR="00112F03" w:rsidRDefault="0062751C" w:rsidP="00D53557">
      <w:pPr>
        <w:pStyle w:val="ab"/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      </w:t>
      </w:r>
      <w:r w:rsidR="007E24E4">
        <w:rPr>
          <w:sz w:val="22"/>
          <w:szCs w:val="22"/>
        </w:rPr>
        <w:t xml:space="preserve">Авторский надзор </w:t>
      </w:r>
      <w:r w:rsidR="007E24E4">
        <w:rPr>
          <w:sz w:val="22"/>
          <w:szCs w:val="22"/>
          <w:u w:val="single"/>
        </w:rPr>
        <w:t>не включает</w:t>
      </w:r>
      <w:r w:rsidR="007E24E4">
        <w:rPr>
          <w:sz w:val="22"/>
          <w:szCs w:val="22"/>
        </w:rPr>
        <w:t xml:space="preserve"> в себя: </w:t>
      </w:r>
    </w:p>
    <w:p w14:paraId="6927FDF1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Оценка качества строительных работ, в том числе проверка ровности стен, соответствия углов 90 градусов.  </w:t>
      </w:r>
    </w:p>
    <w:p w14:paraId="3E45EA6E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</w:rPr>
        <w:t xml:space="preserve">Приём скрытых работ, а также контроль соблюдения строительных технологий </w:t>
      </w:r>
    </w:p>
    <w:p w14:paraId="1B3F5CAC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</w:rPr>
        <w:t xml:space="preserve">Корректировка и дополнения 3D-визуализаций </w:t>
      </w:r>
    </w:p>
    <w:p w14:paraId="68D2FCBC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</w:rPr>
        <w:t>Подбор, закупка и контроль поставки товаров</w:t>
      </w:r>
      <w:r>
        <w:rPr>
          <w:sz w:val="22"/>
          <w:szCs w:val="22"/>
          <w:lang w:val="ru-RU"/>
        </w:rPr>
        <w:t xml:space="preserve"> (мебели, материалов)</w:t>
      </w:r>
      <w:r>
        <w:rPr>
          <w:sz w:val="22"/>
          <w:szCs w:val="22"/>
        </w:rPr>
        <w:t xml:space="preserve"> </w:t>
      </w:r>
    </w:p>
    <w:p w14:paraId="0136B8BA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  <w:lang w:val="ru-RU"/>
        </w:rPr>
        <w:t>В</w:t>
      </w:r>
      <w:r>
        <w:rPr>
          <w:sz w:val="22"/>
          <w:szCs w:val="22"/>
        </w:rPr>
        <w:t>несение за заказчика денежных сумм третьим лицам</w:t>
      </w:r>
    </w:p>
    <w:p w14:paraId="2B5977C9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</w:rPr>
        <w:t>Проверка функционирования и качества инженерных систем</w:t>
      </w:r>
    </w:p>
    <w:p w14:paraId="2255270D" w14:textId="77777777" w:rsidR="00112F03" w:rsidRDefault="007E24E4" w:rsidP="00D53557">
      <w:pPr>
        <w:pStyle w:val="ab"/>
        <w:numPr>
          <w:ilvl w:val="0"/>
          <w:numId w:val="2"/>
        </w:numPr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</w:rPr>
      </w:pPr>
      <w:r>
        <w:rPr>
          <w:sz w:val="22"/>
          <w:szCs w:val="22"/>
        </w:rPr>
        <w:t>Согласование перепланировки и инженерных проектов</w:t>
      </w:r>
    </w:p>
    <w:p w14:paraId="37C7D236" w14:textId="77777777" w:rsidR="00112F03" w:rsidRDefault="00112F03" w:rsidP="00D53557">
      <w:pPr>
        <w:pStyle w:val="ab"/>
        <w:tabs>
          <w:tab w:val="left" w:pos="2835"/>
          <w:tab w:val="right" w:pos="3686"/>
          <w:tab w:val="right" w:pos="9923"/>
        </w:tabs>
        <w:ind w:left="-142"/>
        <w:rPr>
          <w:sz w:val="22"/>
          <w:szCs w:val="22"/>
          <w:lang w:val="ru-RU"/>
        </w:rPr>
      </w:pPr>
    </w:p>
    <w:p w14:paraId="07D83175" w14:textId="77777777" w:rsidR="00112F03" w:rsidRDefault="00112F03" w:rsidP="00D53557">
      <w:pPr>
        <w:pStyle w:val="ab"/>
        <w:tabs>
          <w:tab w:val="left" w:pos="2835"/>
          <w:tab w:val="right" w:pos="3686"/>
          <w:tab w:val="right" w:pos="9923"/>
        </w:tabs>
        <w:ind w:left="-142" w:firstLine="709"/>
        <w:jc w:val="right"/>
        <w:rPr>
          <w:bCs/>
          <w:color w:val="808080" w:themeColor="background1" w:themeShade="80"/>
          <w:sz w:val="22"/>
          <w:szCs w:val="22"/>
          <w:lang w:val="ru-RU"/>
        </w:rPr>
      </w:pPr>
    </w:p>
    <w:p w14:paraId="0BEE0A68" w14:textId="77777777" w:rsidR="00112F03" w:rsidRDefault="007E24E4" w:rsidP="00D53557">
      <w:pPr>
        <w:pStyle w:val="ab"/>
        <w:tabs>
          <w:tab w:val="left" w:pos="2835"/>
          <w:tab w:val="right" w:pos="9923"/>
        </w:tabs>
        <w:ind w:left="-142" w:firstLine="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Заказчик /_______</w:t>
      </w:r>
      <w:r>
        <w:rPr>
          <w:bCs/>
          <w:color w:val="000000"/>
          <w:sz w:val="22"/>
          <w:szCs w:val="22"/>
          <w:lang w:val="ru-RU"/>
        </w:rPr>
        <w:t>________</w:t>
      </w:r>
      <w:r>
        <w:rPr>
          <w:bCs/>
          <w:color w:val="000000"/>
          <w:sz w:val="22"/>
          <w:szCs w:val="22"/>
        </w:rPr>
        <w:t>______/</w:t>
      </w: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</w:rPr>
        <w:t xml:space="preserve">Исполнитель /_______________/ </w:t>
      </w:r>
    </w:p>
    <w:p w14:paraId="4611F466" w14:textId="77777777" w:rsidR="00112F03" w:rsidRDefault="007E24E4" w:rsidP="00D53557">
      <w:pPr>
        <w:pStyle w:val="ab"/>
        <w:tabs>
          <w:tab w:val="left" w:pos="1985"/>
          <w:tab w:val="right" w:pos="9923"/>
        </w:tabs>
        <w:ind w:left="-142" w:firstLine="709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lang w:val="ru-RU"/>
        </w:rPr>
        <w:tab/>
        <w:t>Ф.И.О.</w:t>
      </w:r>
      <w:r>
        <w:rPr>
          <w:sz w:val="22"/>
          <w:szCs w:val="22"/>
          <w:lang w:val="ru-RU"/>
        </w:rPr>
        <w:t xml:space="preserve"> Заказчика</w:t>
      </w:r>
      <w:r>
        <w:rPr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</w:rPr>
        <w:t xml:space="preserve"> </w:t>
      </w:r>
    </w:p>
    <w:p w14:paraId="39D9C4DF" w14:textId="77777777" w:rsidR="00112F03" w:rsidRDefault="007E24E4">
      <w:pPr>
        <w:pStyle w:val="ab"/>
        <w:tabs>
          <w:tab w:val="left" w:pos="2835"/>
          <w:tab w:val="right" w:pos="3686"/>
          <w:tab w:val="right" w:pos="9923"/>
        </w:tabs>
        <w:ind w:left="0" w:firstLine="709"/>
        <w:rPr>
          <w:bCs/>
          <w:color w:val="000000"/>
          <w:sz w:val="22"/>
          <w:szCs w:val="22"/>
          <w:lang w:val="ru-RU"/>
        </w:rPr>
      </w:pP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  <w:lang w:val="ru-RU"/>
        </w:rPr>
        <w:tab/>
      </w:r>
      <w:r>
        <w:rPr>
          <w:bCs/>
          <w:color w:val="000000"/>
          <w:sz w:val="22"/>
          <w:szCs w:val="22"/>
          <w:lang w:val="ru-RU"/>
        </w:rPr>
        <w:tab/>
      </w:r>
    </w:p>
    <w:p w14:paraId="7262745A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rPr>
          <w:sz w:val="22"/>
          <w:szCs w:val="22"/>
          <w:lang w:eastAsia="x-none"/>
        </w:rPr>
        <w:t> </w:t>
      </w:r>
    </w:p>
    <w:p w14:paraId="46169CA0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6C8390BF" w14:textId="77777777" w:rsidR="00112F03" w:rsidRDefault="00112F03">
      <w:pPr>
        <w:ind w:firstLine="709"/>
        <w:jc w:val="both"/>
        <w:rPr>
          <w:sz w:val="22"/>
          <w:szCs w:val="22"/>
          <w:lang w:eastAsia="x-none"/>
        </w:rPr>
      </w:pPr>
    </w:p>
    <w:p w14:paraId="0E54DB70" w14:textId="77777777" w:rsidR="00112F03" w:rsidRDefault="007E24E4">
      <w:pPr>
        <w:ind w:firstLine="709"/>
        <w:jc w:val="both"/>
        <w:rPr>
          <w:sz w:val="22"/>
          <w:szCs w:val="22"/>
          <w:lang w:eastAsia="x-none"/>
        </w:rPr>
      </w:pPr>
      <w:r>
        <w:br w:type="page"/>
      </w:r>
    </w:p>
    <w:sectPr w:rsidR="00112F03">
      <w:pgSz w:w="11906" w:h="16838"/>
      <w:pgMar w:top="993" w:right="850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F77"/>
    <w:multiLevelType w:val="hybridMultilevel"/>
    <w:tmpl w:val="E9AAA7D0"/>
    <w:lvl w:ilvl="0" w:tplc="0419000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1" w15:restartNumberingAfterBreak="0">
    <w:nsid w:val="15E36CC4"/>
    <w:multiLevelType w:val="multilevel"/>
    <w:tmpl w:val="EC9CDB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440"/>
      </w:pPr>
      <w:rPr>
        <w:rFonts w:hint="default"/>
      </w:rPr>
    </w:lvl>
  </w:abstractNum>
  <w:abstractNum w:abstractNumId="2" w15:restartNumberingAfterBreak="0">
    <w:nsid w:val="399F427C"/>
    <w:multiLevelType w:val="multilevel"/>
    <w:tmpl w:val="6B40E2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46334E29"/>
    <w:multiLevelType w:val="multilevel"/>
    <w:tmpl w:val="78A6D3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6812693"/>
    <w:multiLevelType w:val="multilevel"/>
    <w:tmpl w:val="01FEEECE"/>
    <w:lvl w:ilvl="0">
      <w:start w:val="1"/>
      <w:numFmt w:val="decimal"/>
      <w:lvlText w:val="%1."/>
      <w:lvlJc w:val="left"/>
      <w:pPr>
        <w:ind w:left="1529" w:hanging="360"/>
      </w:pPr>
    </w:lvl>
    <w:lvl w:ilvl="1">
      <w:start w:val="1"/>
      <w:numFmt w:val="lowerLetter"/>
      <w:lvlText w:val="%2."/>
      <w:lvlJc w:val="left"/>
      <w:pPr>
        <w:ind w:left="2249" w:hanging="360"/>
      </w:pPr>
    </w:lvl>
    <w:lvl w:ilvl="2">
      <w:start w:val="1"/>
      <w:numFmt w:val="lowerRoman"/>
      <w:lvlText w:val="%3."/>
      <w:lvlJc w:val="right"/>
      <w:pPr>
        <w:ind w:left="2969" w:hanging="180"/>
      </w:pPr>
    </w:lvl>
    <w:lvl w:ilvl="3">
      <w:start w:val="1"/>
      <w:numFmt w:val="decimal"/>
      <w:lvlText w:val="%4."/>
      <w:lvlJc w:val="left"/>
      <w:pPr>
        <w:ind w:left="3689" w:hanging="360"/>
      </w:pPr>
    </w:lvl>
    <w:lvl w:ilvl="4">
      <w:start w:val="1"/>
      <w:numFmt w:val="lowerLetter"/>
      <w:lvlText w:val="%5."/>
      <w:lvlJc w:val="left"/>
      <w:pPr>
        <w:ind w:left="4409" w:hanging="360"/>
      </w:pPr>
    </w:lvl>
    <w:lvl w:ilvl="5">
      <w:start w:val="1"/>
      <w:numFmt w:val="lowerRoman"/>
      <w:lvlText w:val="%6."/>
      <w:lvlJc w:val="right"/>
      <w:pPr>
        <w:ind w:left="5129" w:hanging="180"/>
      </w:pPr>
    </w:lvl>
    <w:lvl w:ilvl="6">
      <w:start w:val="1"/>
      <w:numFmt w:val="decimal"/>
      <w:lvlText w:val="%7."/>
      <w:lvlJc w:val="left"/>
      <w:pPr>
        <w:ind w:left="5849" w:hanging="360"/>
      </w:pPr>
    </w:lvl>
    <w:lvl w:ilvl="7">
      <w:start w:val="1"/>
      <w:numFmt w:val="lowerLetter"/>
      <w:lvlText w:val="%8."/>
      <w:lvlJc w:val="left"/>
      <w:pPr>
        <w:ind w:left="6569" w:hanging="360"/>
      </w:pPr>
    </w:lvl>
    <w:lvl w:ilvl="8">
      <w:start w:val="1"/>
      <w:numFmt w:val="lowerRoman"/>
      <w:lvlText w:val="%9."/>
      <w:lvlJc w:val="right"/>
      <w:pPr>
        <w:ind w:left="7289" w:hanging="180"/>
      </w:pPr>
    </w:lvl>
  </w:abstractNum>
  <w:abstractNum w:abstractNumId="5" w15:restartNumberingAfterBreak="0">
    <w:nsid w:val="69F066B2"/>
    <w:multiLevelType w:val="multilevel"/>
    <w:tmpl w:val="F8902F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27195075">
    <w:abstractNumId w:val="4"/>
  </w:num>
  <w:num w:numId="2" w16cid:durableId="766392965">
    <w:abstractNumId w:val="5"/>
  </w:num>
  <w:num w:numId="3" w16cid:durableId="468010083">
    <w:abstractNumId w:val="3"/>
  </w:num>
  <w:num w:numId="4" w16cid:durableId="1604801199">
    <w:abstractNumId w:val="0"/>
  </w:num>
  <w:num w:numId="5" w16cid:durableId="1164051786">
    <w:abstractNumId w:val="2"/>
  </w:num>
  <w:num w:numId="6" w16cid:durableId="1820462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03"/>
    <w:rsid w:val="00021A77"/>
    <w:rsid w:val="00112F03"/>
    <w:rsid w:val="00300B36"/>
    <w:rsid w:val="00311491"/>
    <w:rsid w:val="00352559"/>
    <w:rsid w:val="004F306C"/>
    <w:rsid w:val="00596990"/>
    <w:rsid w:val="006057FE"/>
    <w:rsid w:val="0062751C"/>
    <w:rsid w:val="007E1781"/>
    <w:rsid w:val="007E24E4"/>
    <w:rsid w:val="008C7F55"/>
    <w:rsid w:val="009320EA"/>
    <w:rsid w:val="009745E8"/>
    <w:rsid w:val="00B25DD9"/>
    <w:rsid w:val="00BD772A"/>
    <w:rsid w:val="00D53557"/>
    <w:rsid w:val="00EA5363"/>
    <w:rsid w:val="00EC1549"/>
    <w:rsid w:val="00FD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9466C"/>
  <w15:docId w15:val="{1C2F92E4-AFED-4529-8443-D2D42213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175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175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721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с отступом Знак"/>
    <w:basedOn w:val="a0"/>
    <w:qFormat/>
    <w:rsid w:val="0057217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copyright-span">
    <w:name w:val="copyright-span"/>
    <w:basedOn w:val="a0"/>
    <w:qFormat/>
    <w:rsid w:val="00A60D90"/>
  </w:style>
  <w:style w:type="character" w:customStyle="1" w:styleId="a4">
    <w:name w:val="Верхний колонтитул Знак"/>
    <w:basedOn w:val="a0"/>
    <w:uiPriority w:val="99"/>
    <w:qFormat/>
    <w:rsid w:val="00940F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40F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514D27"/>
    <w:rPr>
      <w:b/>
      <w:bCs/>
    </w:rPr>
  </w:style>
  <w:style w:type="character" w:customStyle="1" w:styleId="apple-converted-space">
    <w:name w:val="apple-converted-space"/>
    <w:basedOn w:val="a0"/>
    <w:qFormat/>
    <w:rsid w:val="00514D27"/>
  </w:style>
  <w:style w:type="paragraph" w:customStyle="1" w:styleId="11">
    <w:name w:val="Заголовок1"/>
    <w:next w:val="a7"/>
    <w:qFormat/>
    <w:rsid w:val="00572175"/>
    <w:rPr>
      <w:rFonts w:ascii="Arial" w:eastAsia="Times New Roman" w:hAnsi="Arial" w:cs="Arial"/>
      <w:b/>
      <w:bCs/>
      <w:lang w:eastAsia="ru-RU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Body Text Indent"/>
    <w:basedOn w:val="a"/>
    <w:rsid w:val="00572175"/>
    <w:pPr>
      <w:ind w:left="100" w:hanging="100"/>
    </w:pPr>
    <w:rPr>
      <w:sz w:val="24"/>
      <w:lang w:val="x-none" w:eastAsia="x-none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940F1C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940F1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940F1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940F1C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styleId="af">
    <w:name w:val="Normal (Web)"/>
    <w:basedOn w:val="a"/>
    <w:uiPriority w:val="99"/>
    <w:semiHidden/>
    <w:unhideWhenUsed/>
    <w:qFormat/>
    <w:rsid w:val="00514D27"/>
    <w:pPr>
      <w:spacing w:beforeAutospacing="1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D8705D"/>
    <w:pPr>
      <w:ind w:left="720"/>
      <w:contextualSpacing/>
    </w:pPr>
  </w:style>
  <w:style w:type="paragraph" w:customStyle="1" w:styleId="12">
    <w:name w:val="Абзац списка1"/>
    <w:basedOn w:val="a"/>
    <w:qFormat/>
    <w:rsid w:val="00B9774E"/>
    <w:pPr>
      <w:widowControl w:val="0"/>
      <w:suppressAutoHyphens/>
      <w:spacing w:line="100" w:lineRule="atLeast"/>
      <w:ind w:left="720"/>
    </w:pPr>
    <w:rPr>
      <w:rFonts w:eastAsia="SimSun" w:cs="Lucida Sans"/>
      <w:kern w:val="2"/>
      <w:sz w:val="24"/>
      <w:szCs w:val="24"/>
      <w:lang w:eastAsia="hi-IN" w:bidi="hi-IN"/>
    </w:rPr>
  </w:style>
  <w:style w:type="table" w:styleId="af1">
    <w:name w:val="Table Grid"/>
    <w:basedOn w:val="a1"/>
    <w:uiPriority w:val="39"/>
    <w:rsid w:val="0057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A5363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826D9-1AFC-4305-A1FE-A3744D4C2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8</Pages>
  <Words>2676</Words>
  <Characters>15258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dc:description/>
  <cp:lastModifiedBy>Полина Чапланова</cp:lastModifiedBy>
  <cp:revision>8</cp:revision>
  <cp:lastPrinted>2018-09-03T12:09:00Z</cp:lastPrinted>
  <dcterms:created xsi:type="dcterms:W3CDTF">2025-04-07T14:19:00Z</dcterms:created>
  <dcterms:modified xsi:type="dcterms:W3CDTF">2025-06-06T13:15:00Z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