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007F8B2B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F364E3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F364E3">
        <w:rPr>
          <w:rFonts w:cs="Times New Roman"/>
          <w:bCs/>
        </w:rPr>
        <w:t>5/</w:t>
      </w:r>
      <w:r w:rsidR="00397282">
        <w:rPr>
          <w:rFonts w:cs="Times New Roman"/>
          <w:bCs/>
        </w:rPr>
        <w:t>0</w:t>
      </w:r>
      <w:r w:rsidR="00A35ECB">
        <w:rPr>
          <w:rFonts w:cs="Times New Roman"/>
          <w:bCs/>
        </w:rPr>
        <w:t xml:space="preserve">3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 </w:t>
      </w:r>
      <w:r w:rsidR="00A35ECB">
        <w:rPr>
          <w:rFonts w:cs="Times New Roman"/>
          <w:bCs/>
        </w:rPr>
        <w:t>10</w:t>
      </w:r>
      <w:r w:rsidR="000D2C99">
        <w:rPr>
          <w:rFonts w:cs="Times New Roman"/>
          <w:bCs/>
        </w:rPr>
        <w:t xml:space="preserve"> </w:t>
      </w:r>
      <w:r w:rsidR="00A35ECB">
        <w:rPr>
          <w:rFonts w:cs="Times New Roman"/>
          <w:bCs/>
        </w:rPr>
        <w:t xml:space="preserve">марта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F364E3">
        <w:rPr>
          <w:rFonts w:cs="Times New Roman"/>
          <w:bCs/>
        </w:rPr>
        <w:t>5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158D26E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364E3">
        <w:rPr>
          <w:rFonts w:cs="Times New Roman"/>
          <w:bCs/>
        </w:rPr>
        <w:t>6</w:t>
      </w:r>
      <w:r w:rsidR="00A35ECB">
        <w:rPr>
          <w:rFonts w:cs="Times New Roman"/>
          <w:bCs/>
        </w:rPr>
        <w:t>1</w:t>
      </w:r>
      <w:r w:rsidR="00F364E3">
        <w:rPr>
          <w:rFonts w:cs="Times New Roman"/>
          <w:bCs/>
        </w:rPr>
        <w:t>,</w:t>
      </w:r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1D2D3027" w14:textId="26E30DCD" w:rsidR="00A35ECB" w:rsidRDefault="00B97834" w:rsidP="00A35ECB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</w:t>
      </w:r>
      <w:r w:rsidR="00A35ECB">
        <w:rPr>
          <w:rFonts w:cs="Times New Roman"/>
          <w:bCs/>
        </w:rPr>
        <w:t xml:space="preserve"> Планировочное решение </w:t>
      </w:r>
      <w:proofErr w:type="gramStart"/>
      <w:r w:rsidR="00A35ECB">
        <w:rPr>
          <w:rFonts w:cs="Times New Roman"/>
          <w:bCs/>
        </w:rPr>
        <w:t>( Этап</w:t>
      </w:r>
      <w:proofErr w:type="gramEnd"/>
      <w:r w:rsidR="00A35ECB">
        <w:rPr>
          <w:rFonts w:cs="Times New Roman"/>
          <w:bCs/>
        </w:rPr>
        <w:t xml:space="preserve"> </w:t>
      </w:r>
      <w:r w:rsidR="00A35ECB">
        <w:rPr>
          <w:rFonts w:cs="Times New Roman"/>
          <w:bCs/>
          <w:lang w:val="en-US"/>
        </w:rPr>
        <w:t>I</w:t>
      </w:r>
      <w:r w:rsidR="00A35ECB" w:rsidRPr="00A35ECB">
        <w:rPr>
          <w:rFonts w:cs="Times New Roman"/>
          <w:bCs/>
        </w:rPr>
        <w:t xml:space="preserve"> </w:t>
      </w:r>
      <w:r w:rsidR="00A35ECB">
        <w:rPr>
          <w:rFonts w:cs="Times New Roman"/>
          <w:bCs/>
        </w:rPr>
        <w:t xml:space="preserve">и </w:t>
      </w:r>
      <w:r w:rsidR="00A35ECB">
        <w:rPr>
          <w:rFonts w:cs="Times New Roman"/>
          <w:bCs/>
          <w:lang w:val="en-US"/>
        </w:rPr>
        <w:t>II</w:t>
      </w:r>
      <w:r w:rsidR="00A35ECB" w:rsidRPr="00A35ECB">
        <w:rPr>
          <w:rFonts w:cs="Times New Roman"/>
          <w:bCs/>
        </w:rPr>
        <w:t xml:space="preserve"> )</w:t>
      </w:r>
      <w:r w:rsidR="00A35ECB">
        <w:rPr>
          <w:rFonts w:cs="Times New Roman"/>
          <w:bCs/>
        </w:rPr>
        <w:t xml:space="preserve">и </w:t>
      </w:r>
      <w:r w:rsidR="00A35ECB">
        <w:rPr>
          <w:rFonts w:cs="Times New Roman"/>
          <w:bCs/>
        </w:rPr>
        <w:t xml:space="preserve">концептуальное решение </w:t>
      </w:r>
      <w:r w:rsidR="00A35ECB">
        <w:rPr>
          <w:rFonts w:cs="Times New Roman"/>
          <w:bCs/>
        </w:rPr>
        <w:t>будет разрабатываться на основе выданного плана от Заказчика, после посещения объекта и замеров, площадь может быть скорректирована.</w:t>
      </w:r>
      <w:r w:rsidR="00A35ECB" w:rsidRPr="00A35ECB">
        <w:rPr>
          <w:rFonts w:cs="Times New Roman"/>
          <w:bCs/>
        </w:rPr>
        <w:t xml:space="preserve"> </w:t>
      </w:r>
      <w:r w:rsidR="00A35ECB" w:rsidRPr="00B97834">
        <w:rPr>
          <w:rFonts w:cs="Times New Roman"/>
          <w:bCs/>
        </w:rPr>
        <w:t>Площадь текущего и последующих этапов уточняется после готовности обмерного плана</w:t>
      </w:r>
      <w:r w:rsidR="00A35ECB">
        <w:rPr>
          <w:rFonts w:cs="Times New Roman"/>
          <w:bCs/>
        </w:rPr>
        <w:t xml:space="preserve">. </w:t>
      </w:r>
      <w:r w:rsidR="00A35ECB" w:rsidRPr="00B97834">
        <w:rPr>
          <w:rFonts w:cs="Times New Roman"/>
          <w:bCs/>
        </w:rPr>
        <w:t>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5D15ADE7" w14:textId="699D121F" w:rsidR="00A35ECB" w:rsidRPr="00B97834" w:rsidRDefault="00A35ECB" w:rsidP="00B97834">
      <w:pPr>
        <w:pStyle w:val="Standard"/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E086E5A" w14:textId="247E6C62" w:rsidR="00A35ECB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r w:rsidR="00F364E3">
        <w:rPr>
          <w:rFonts w:cs="Times New Roman"/>
          <w:bCs/>
        </w:rPr>
        <w:t>6</w:t>
      </w:r>
      <w:r w:rsidR="00A35ECB">
        <w:rPr>
          <w:rFonts w:cs="Times New Roman"/>
          <w:bCs/>
        </w:rPr>
        <w:t>1</w:t>
      </w:r>
      <w:r w:rsidR="00F364E3">
        <w:rPr>
          <w:rFonts w:cs="Times New Roman"/>
          <w:bCs/>
        </w:rPr>
        <w:t>,</w:t>
      </w:r>
      <w:proofErr w:type="gramStart"/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2473AFD6" w14:textId="77777777" w:rsidR="00A35ECB" w:rsidRDefault="00A35ECB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24E5502" w14:textId="6F1224EF" w:rsidR="00A35ECB" w:rsidRDefault="00A35ECB" w:rsidP="00A35ECB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</w:t>
      </w:r>
      <w:r>
        <w:rPr>
          <w:rFonts w:cs="Times New Roman"/>
          <w:bCs/>
        </w:rPr>
        <w:t xml:space="preserve"> Планировочное решение </w:t>
      </w:r>
      <w:r>
        <w:rPr>
          <w:rFonts w:cs="Times New Roman"/>
          <w:bCs/>
        </w:rPr>
        <w:t xml:space="preserve">и концептуальное решение </w:t>
      </w:r>
      <w:r>
        <w:rPr>
          <w:rFonts w:cs="Times New Roman"/>
          <w:bCs/>
        </w:rPr>
        <w:t xml:space="preserve">( Этап </w:t>
      </w:r>
      <w:r>
        <w:rPr>
          <w:rFonts w:cs="Times New Roman"/>
          <w:bCs/>
          <w:lang w:val="en-US"/>
        </w:rPr>
        <w:t>I</w:t>
      </w:r>
      <w:r w:rsidRPr="00A35ECB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и </w:t>
      </w:r>
      <w:r>
        <w:rPr>
          <w:rFonts w:cs="Times New Roman"/>
          <w:bCs/>
          <w:lang w:val="en-US"/>
        </w:rPr>
        <w:t>II</w:t>
      </w:r>
      <w:r w:rsidRPr="00A35ECB">
        <w:rPr>
          <w:rFonts w:cs="Times New Roman"/>
          <w:bCs/>
        </w:rPr>
        <w:t xml:space="preserve"> )</w:t>
      </w:r>
      <w:r w:rsidRPr="00A35ECB">
        <w:rPr>
          <w:rFonts w:cs="Times New Roman"/>
          <w:bCs/>
        </w:rPr>
        <w:t xml:space="preserve"> </w:t>
      </w:r>
      <w:r>
        <w:rPr>
          <w:rFonts w:cs="Times New Roman"/>
          <w:bCs/>
        </w:rPr>
        <w:t>будет разрабатываться на основе выданного плана от Заказчика, после посещения объекта и замеров, площадь может быть скорректирована.</w:t>
      </w:r>
      <w:r w:rsidRPr="00A35ECB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Площадь текущего и последующих этапов уточняется после готовности обмерного плана</w:t>
      </w:r>
      <w:r>
        <w:rPr>
          <w:rFonts w:cs="Times New Roman"/>
          <w:bCs/>
        </w:rPr>
        <w:t xml:space="preserve">. </w:t>
      </w:r>
      <w:r w:rsidRPr="00B97834">
        <w:rPr>
          <w:rFonts w:cs="Times New Roman"/>
          <w:bCs/>
        </w:rPr>
        <w:t>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A10D1D3" w14:textId="77777777" w:rsidR="00A35ECB" w:rsidRPr="00B97834" w:rsidRDefault="00A35ECB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0D952D4B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</w:t>
      </w:r>
      <w:r w:rsidR="00F364E3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>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49FD193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364E3" w:rsidRPr="00F364E3">
        <w:rPr>
          <w:rFonts w:cs="Times New Roman"/>
          <w:bCs/>
        </w:rPr>
        <w:t>6</w:t>
      </w:r>
      <w:r w:rsidR="00A35ECB">
        <w:rPr>
          <w:rFonts w:cs="Times New Roman"/>
          <w:bCs/>
        </w:rPr>
        <w:t>1</w:t>
      </w:r>
      <w:r w:rsidR="00F364E3" w:rsidRPr="00F364E3">
        <w:rPr>
          <w:rFonts w:cs="Times New Roman"/>
          <w:bCs/>
        </w:rPr>
        <w:t>,</w:t>
      </w:r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A35ECB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433C8100" w14:textId="77777777" w:rsidR="00F364E3" w:rsidRPr="00A35ECB" w:rsidRDefault="00F364E3" w:rsidP="00F364E3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5CA542B8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</w:t>
      </w:r>
      <w:r w:rsidR="00A35ECB">
        <w:rPr>
          <w:b/>
          <w:bCs/>
          <w:color w:val="000000"/>
          <w:szCs w:val="24"/>
          <w:lang w:val="en-US"/>
        </w:rPr>
        <w:t>I</w:t>
      </w:r>
      <w:r w:rsidR="00A35ECB" w:rsidRPr="00A35ECB">
        <w:rPr>
          <w:b/>
          <w:bCs/>
          <w:color w:val="000000"/>
          <w:szCs w:val="24"/>
        </w:rPr>
        <w:t xml:space="preserve"> </w:t>
      </w:r>
      <w:r w:rsidRPr="00B97834">
        <w:rPr>
          <w:b/>
          <w:bCs/>
          <w:color w:val="000000"/>
          <w:szCs w:val="24"/>
        </w:rPr>
        <w:t>V. «</w:t>
      </w:r>
      <w:r w:rsidR="00A35ECB">
        <w:rPr>
          <w:b/>
          <w:bCs/>
          <w:color w:val="000000"/>
          <w:szCs w:val="24"/>
        </w:rPr>
        <w:t xml:space="preserve">Таблица </w:t>
      </w:r>
      <w:r w:rsidRPr="00B97834">
        <w:rPr>
          <w:b/>
          <w:bCs/>
          <w:color w:val="000000"/>
          <w:szCs w:val="24"/>
        </w:rPr>
        <w:t>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44DF268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364E3">
        <w:rPr>
          <w:rFonts w:cs="Times New Roman"/>
          <w:bCs/>
        </w:rPr>
        <w:t>6</w:t>
      </w:r>
      <w:r w:rsidR="00A35ECB">
        <w:rPr>
          <w:rFonts w:cs="Times New Roman"/>
          <w:bCs/>
        </w:rPr>
        <w:t>1</w:t>
      </w:r>
      <w:r w:rsidR="00F364E3">
        <w:rPr>
          <w:rFonts w:cs="Times New Roman"/>
          <w:bCs/>
        </w:rPr>
        <w:t>,</w:t>
      </w:r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1B5825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794109B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F364E3">
        <w:rPr>
          <w:b/>
          <w:bCs/>
          <w:color w:val="000000"/>
          <w:szCs w:val="24"/>
        </w:rPr>
        <w:t>10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A806D99" w14:textId="77777777" w:rsidR="00F364E3" w:rsidRPr="00B97834" w:rsidRDefault="00F364E3" w:rsidP="00F364E3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4D171582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35ECB">
        <w:rPr>
          <w:b/>
          <w:bCs/>
          <w:color w:val="000000"/>
          <w:szCs w:val="24"/>
        </w:rPr>
        <w:t xml:space="preserve">Таблица 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708E8B79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397282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397282" w:rsidRDefault="00397282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29424B"/>
    <w:rsid w:val="00397282"/>
    <w:rsid w:val="00830FA7"/>
    <w:rsid w:val="0097713E"/>
    <w:rsid w:val="00A35ECB"/>
    <w:rsid w:val="00A55EA2"/>
    <w:rsid w:val="00AF2F4A"/>
    <w:rsid w:val="00B97834"/>
    <w:rsid w:val="00EF33A5"/>
    <w:rsid w:val="00F233F7"/>
    <w:rsid w:val="00F364E3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2025-03-10T14:29:00Z</dcterms:created>
  <dcterms:modified xsi:type="dcterms:W3CDTF">2025-03-10T14:29:00Z</dcterms:modified>
</cp:coreProperties>
</file>