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D6747" w14:textId="53441AF5" w:rsidR="00977A20" w:rsidRPr="00A11917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</w:t>
      </w:r>
      <w:proofErr w:type="gramStart"/>
      <w:r w:rsidRPr="00A11917">
        <w:rPr>
          <w:b/>
          <w:color w:val="000000"/>
          <w:szCs w:val="24"/>
        </w:rPr>
        <w:t xml:space="preserve">№ </w:t>
      </w:r>
      <w:r w:rsidR="006F2421">
        <w:rPr>
          <w:b/>
          <w:color w:val="000000"/>
          <w:szCs w:val="24"/>
        </w:rPr>
        <w:t xml:space="preserve"> </w:t>
      </w:r>
      <w:r w:rsidR="00CA2D0D">
        <w:rPr>
          <w:b/>
          <w:color w:val="000000"/>
          <w:szCs w:val="24"/>
        </w:rPr>
        <w:t>1</w:t>
      </w:r>
      <w:proofErr w:type="gramEnd"/>
      <w:r w:rsidR="006F2421">
        <w:rPr>
          <w:b/>
          <w:color w:val="000000"/>
          <w:szCs w:val="24"/>
        </w:rPr>
        <w:t>-2</w:t>
      </w:r>
      <w:r w:rsidR="00691BD0">
        <w:rPr>
          <w:b/>
          <w:color w:val="000000"/>
          <w:szCs w:val="24"/>
        </w:rPr>
        <w:t>5</w:t>
      </w:r>
      <w:r w:rsidR="006F2421">
        <w:rPr>
          <w:b/>
          <w:color w:val="000000"/>
          <w:szCs w:val="24"/>
        </w:rPr>
        <w:t>/</w:t>
      </w:r>
      <w:r w:rsidR="00691BD0">
        <w:rPr>
          <w:b/>
          <w:color w:val="000000"/>
          <w:szCs w:val="24"/>
        </w:rPr>
        <w:t>01</w:t>
      </w:r>
      <w:r w:rsidR="003B2567">
        <w:rPr>
          <w:b/>
          <w:color w:val="000000"/>
          <w:szCs w:val="24"/>
        </w:rPr>
        <w:t xml:space="preserve"> </w:t>
      </w:r>
      <w:r w:rsidR="00474669">
        <w:rPr>
          <w:b/>
          <w:color w:val="000000"/>
          <w:szCs w:val="24"/>
        </w:rPr>
        <w:t xml:space="preserve">    </w:t>
      </w:r>
    </w:p>
    <w:p w14:paraId="0BE00568" w14:textId="6515E7EC" w:rsidR="00977A20" w:rsidRPr="00A11917" w:rsidRDefault="00D34688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</w:t>
      </w:r>
      <w:r w:rsidR="00EB62C7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691BD0">
        <w:rPr>
          <w:rFonts w:ascii="Times New Roman" w:hAnsi="Times New Roman"/>
          <w:color w:val="000000"/>
          <w:sz w:val="24"/>
          <w:szCs w:val="24"/>
        </w:rPr>
        <w:t>Раменское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ab/>
      </w:r>
      <w:r w:rsidR="006F2421">
        <w:rPr>
          <w:rFonts w:ascii="Times New Roman" w:hAnsi="Times New Roman"/>
          <w:color w:val="000000"/>
          <w:sz w:val="24"/>
          <w:szCs w:val="24"/>
        </w:rPr>
        <w:t>«</w:t>
      </w:r>
      <w:r w:rsidR="00662534">
        <w:rPr>
          <w:rFonts w:ascii="Times New Roman" w:hAnsi="Times New Roman"/>
          <w:color w:val="000000"/>
          <w:sz w:val="24"/>
          <w:szCs w:val="24"/>
        </w:rPr>
        <w:t>21</w:t>
      </w:r>
      <w:r w:rsidR="006F2421">
        <w:rPr>
          <w:rFonts w:ascii="Times New Roman" w:hAnsi="Times New Roman"/>
          <w:color w:val="000000"/>
          <w:sz w:val="24"/>
          <w:szCs w:val="24"/>
        </w:rPr>
        <w:t>»</w:t>
      </w:r>
      <w:r w:rsidR="00173AD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62534">
        <w:rPr>
          <w:rFonts w:ascii="Times New Roman" w:hAnsi="Times New Roman"/>
          <w:color w:val="000000"/>
          <w:sz w:val="24"/>
          <w:szCs w:val="24"/>
        </w:rPr>
        <w:t>января</w:t>
      </w:r>
      <w:r w:rsidR="00EA4C4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F2421">
        <w:rPr>
          <w:rFonts w:ascii="Times New Roman" w:hAnsi="Times New Roman"/>
          <w:color w:val="000000"/>
          <w:sz w:val="24"/>
          <w:szCs w:val="24"/>
        </w:rPr>
        <w:t>202</w:t>
      </w:r>
      <w:r w:rsidR="00662534">
        <w:rPr>
          <w:rFonts w:ascii="Times New Roman" w:hAnsi="Times New Roman"/>
          <w:color w:val="000000"/>
          <w:sz w:val="24"/>
          <w:szCs w:val="24"/>
        </w:rPr>
        <w:t>5</w:t>
      </w:r>
      <w:r w:rsidR="00A42BF7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2C3C2EF0" w14:textId="77777777" w:rsidR="00977A20" w:rsidRPr="00F56309" w:rsidRDefault="00977A20" w:rsidP="00977A20">
      <w:pPr>
        <w:pStyle w:val="a3"/>
        <w:ind w:left="0" w:firstLine="851"/>
        <w:jc w:val="both"/>
        <w:rPr>
          <w:b/>
          <w:bCs/>
          <w:szCs w:val="24"/>
        </w:rPr>
      </w:pPr>
    </w:p>
    <w:p w14:paraId="2A9E7E6D" w14:textId="7DDF28D5" w:rsidR="00977A20" w:rsidRPr="00173AD3" w:rsidRDefault="00662534" w:rsidP="00173AD3">
      <w:pPr>
        <w:pStyle w:val="a3"/>
        <w:ind w:left="0" w:firstLine="851"/>
        <w:jc w:val="both"/>
        <w:rPr>
          <w:szCs w:val="24"/>
        </w:rPr>
      </w:pPr>
      <w:r w:rsidRPr="00662534">
        <w:rPr>
          <w:b/>
          <w:bCs/>
          <w:szCs w:val="24"/>
        </w:rPr>
        <w:t>Алина Вигдорова</w:t>
      </w:r>
      <w:r>
        <w:rPr>
          <w:szCs w:val="24"/>
        </w:rPr>
        <w:t xml:space="preserve"> </w:t>
      </w:r>
      <w:r w:rsidR="00977A20" w:rsidRPr="00A11917">
        <w:rPr>
          <w:szCs w:val="24"/>
        </w:rPr>
        <w:t>именуем</w:t>
      </w:r>
      <w:r w:rsidR="0071751D" w:rsidRPr="00A11917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proofErr w:type="gramStart"/>
      <w:r w:rsidR="0071751D"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</w:t>
      </w:r>
      <w:proofErr w:type="gramEnd"/>
      <w:r w:rsidR="003B2567" w:rsidRPr="00867F4F">
        <w:rPr>
          <w:b/>
          <w:bCs/>
          <w:szCs w:val="24"/>
        </w:rPr>
        <w:t xml:space="preserve">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именуемый(</w:t>
      </w:r>
      <w:proofErr w:type="spellStart"/>
      <w:r w:rsidR="00977A20" w:rsidRPr="00A11917">
        <w:rPr>
          <w:szCs w:val="24"/>
        </w:rPr>
        <w:t>ая</w:t>
      </w:r>
      <w:proofErr w:type="spellEnd"/>
      <w:r w:rsidR="00977A20" w:rsidRPr="00A11917">
        <w:rPr>
          <w:szCs w:val="24"/>
        </w:rPr>
        <w:t>) в дальнейшем «Исполнитель», с другой стороны, далее совместно именуемые – «Стороны», заключили договор о нижеследующем:</w:t>
      </w: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15258B7D" w14:textId="6DC51DFB" w:rsidR="00977A20" w:rsidRPr="00A11917" w:rsidRDefault="00977A20" w:rsidP="00EB62C7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– помещение </w:t>
      </w:r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Заказчика  общей</w:t>
      </w:r>
      <w:proofErr w:type="gramEnd"/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площадью</w:t>
      </w: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</w:t>
      </w:r>
      <w:r w:rsidR="00662534" w:rsidRPr="00662534">
        <w:rPr>
          <w:rFonts w:ascii="Times New Roman" w:hAnsi="Times New Roman"/>
          <w:b/>
          <w:color w:val="000000"/>
          <w:sz w:val="24"/>
          <w:szCs w:val="24"/>
          <w:u w:val="single"/>
        </w:rPr>
        <w:t>68,7</w:t>
      </w:r>
      <w:r w:rsidR="00D34688" w:rsidRPr="00662534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474669" w:rsidRPr="00662534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  <w:r w:rsidR="00662534" w:rsidRPr="00662534">
        <w:rPr>
          <w:rFonts w:ascii="Times New Roman" w:hAnsi="Times New Roman"/>
          <w:b/>
          <w:color w:val="000000"/>
          <w:sz w:val="24"/>
          <w:szCs w:val="24"/>
        </w:rPr>
        <w:t xml:space="preserve">Московская область, р-н. Раменский, г. Раменское, </w:t>
      </w:r>
      <w:bookmarkStart w:id="0" w:name="_Hlk188362708"/>
      <w:r w:rsidR="00662534" w:rsidRPr="00662534">
        <w:rPr>
          <w:rFonts w:ascii="Times New Roman" w:hAnsi="Times New Roman"/>
          <w:b/>
          <w:color w:val="000000"/>
          <w:sz w:val="24"/>
          <w:szCs w:val="24"/>
        </w:rPr>
        <w:t>ул. Коммунистическая, д. 27, кв. 59</w:t>
      </w:r>
      <w:r w:rsidR="00EA4C4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bookmarkEnd w:id="0"/>
      <w:r w:rsidRPr="00A11917">
        <w:rPr>
          <w:rFonts w:ascii="Times New Roman" w:hAnsi="Times New Roman"/>
          <w:bCs/>
          <w:color w:val="000000"/>
          <w:sz w:val="24"/>
          <w:szCs w:val="24"/>
        </w:rPr>
        <w:t>будущего интерьера которого  разрабатывается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 xml:space="preserve">— пакет графических материалов (например, коллажи, рисунки, </w:t>
      </w:r>
      <w:proofErr w:type="spellStart"/>
      <w:r w:rsidRPr="00A11917">
        <w:rPr>
          <w:szCs w:val="24"/>
        </w:rPr>
        <w:t>мудборды</w:t>
      </w:r>
      <w:proofErr w:type="spellEnd"/>
      <w:r w:rsidRPr="00A11917">
        <w:rPr>
          <w:szCs w:val="24"/>
        </w:rPr>
        <w:t>), отображающих варианты планировочного, художественно-стилистического и цветового решения будущего интерьера Объекта.</w:t>
      </w:r>
    </w:p>
    <w:p w14:paraId="4052D09C" w14:textId="4A9F899F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Рабочая документация</w:t>
      </w:r>
      <w:r w:rsidR="0071751D" w:rsidRPr="00A11917">
        <w:rPr>
          <w:szCs w:val="24"/>
        </w:rPr>
        <w:t xml:space="preserve"> — необходимые чертежные эскизы</w:t>
      </w:r>
      <w:r w:rsidRPr="00A11917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proofErr w:type="gramStart"/>
      <w:r w:rsidR="00150628" w:rsidRPr="00A11917">
        <w:rPr>
          <w:szCs w:val="24"/>
        </w:rPr>
        <w:t>электро-установочного</w:t>
      </w:r>
      <w:proofErr w:type="gramEnd"/>
      <w:r w:rsidR="00150628" w:rsidRPr="00A11917">
        <w:rPr>
          <w:szCs w:val="24"/>
        </w:rPr>
        <w:t xml:space="preserve"> и сантехнического оборудования, мебели </w:t>
      </w:r>
      <w:r w:rsidRPr="00A11917">
        <w:rPr>
          <w:szCs w:val="24"/>
        </w:rPr>
        <w:t xml:space="preserve">и пр., а также ведомость материалов, рекомендуемых для использования при реализации эскиза дизайн проекта (без указания </w:t>
      </w:r>
      <w:r w:rsidR="00150628" w:rsidRPr="00A11917">
        <w:rPr>
          <w:szCs w:val="24"/>
        </w:rPr>
        <w:t xml:space="preserve">артикулов </w:t>
      </w:r>
      <w:r w:rsidRPr="00A11917">
        <w:rPr>
          <w:szCs w:val="24"/>
        </w:rPr>
        <w:t>их цен).</w:t>
      </w:r>
      <w:r w:rsidR="00150628" w:rsidRPr="00A11917">
        <w:rPr>
          <w:szCs w:val="24"/>
        </w:rPr>
        <w:t xml:space="preserve"> </w:t>
      </w:r>
      <w:r w:rsidRPr="00A11917">
        <w:rPr>
          <w:szCs w:val="24"/>
        </w:rPr>
        <w:t xml:space="preserve">Схемы и художественные чертежи не оформляются согласно требованиям </w:t>
      </w:r>
      <w:r w:rsidR="00A11917" w:rsidRPr="00A11917">
        <w:rPr>
          <w:szCs w:val="24"/>
        </w:rPr>
        <w:t>ГОСТа.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6582A9EF" w14:textId="7E1B472D" w:rsidR="00977A20" w:rsidRPr="00A11917" w:rsidRDefault="00977A20" w:rsidP="00173AD3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53026969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r w:rsidRPr="00A11917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="00D34688" w:rsidRPr="00D346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34688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="00D34688" w:rsidRPr="00D34688">
        <w:rPr>
          <w:rFonts w:ascii="Times New Roman" w:hAnsi="Times New Roman"/>
          <w:bCs/>
          <w:color w:val="000000"/>
          <w:sz w:val="24"/>
          <w:szCs w:val="24"/>
        </w:rPr>
        <w:t>в распечатанном бумажном виде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. 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</w:t>
      </w:r>
      <w:r w:rsidRPr="00A11917">
        <w:rPr>
          <w:bCs/>
          <w:color w:val="000000"/>
          <w:szCs w:val="24"/>
        </w:rPr>
        <w:lastRenderedPageBreak/>
        <w:t>жилого помещения. Такое согласование производится Заказчиком самостоятельно или путем привлечения третьих лиц.</w:t>
      </w:r>
    </w:p>
    <w:p w14:paraId="2DB16E3A" w14:textId="554D9817" w:rsidR="00977A20" w:rsidRPr="00173AD3" w:rsidRDefault="00977A20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 w:rsidRPr="00A11917">
        <w:rPr>
          <w:bCs/>
          <w:color w:val="000000"/>
          <w:szCs w:val="24"/>
        </w:rPr>
        <w:t>сопровождения</w:t>
      </w:r>
      <w:r w:rsidRPr="00A11917">
        <w:rPr>
          <w:bCs/>
          <w:color w:val="000000"/>
          <w:szCs w:val="24"/>
        </w:rPr>
        <w:t xml:space="preserve">, </w:t>
      </w:r>
      <w:r w:rsidR="00630F34" w:rsidRPr="00A11917">
        <w:rPr>
          <w:bCs/>
          <w:color w:val="000000"/>
          <w:szCs w:val="24"/>
        </w:rPr>
        <w:t xml:space="preserve">сопровождения </w:t>
      </w:r>
      <w:r w:rsidRPr="00A11917">
        <w:rPr>
          <w:bCs/>
          <w:color w:val="000000"/>
          <w:szCs w:val="24"/>
        </w:rPr>
        <w:t>комплектации объекта или управления пр</w:t>
      </w:r>
      <w:r w:rsidR="00B0426C" w:rsidRPr="00A11917">
        <w:rPr>
          <w:bCs/>
          <w:color w:val="000000"/>
          <w:szCs w:val="24"/>
        </w:rPr>
        <w:t>оектом.</w:t>
      </w:r>
      <w:r w:rsidRPr="00A11917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4599D608" w:rsidR="006F5D45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составляет </w:t>
      </w:r>
      <w:r w:rsidR="003B2567" w:rsidRPr="00474669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1A49A3">
        <w:rPr>
          <w:rFonts w:ascii="Times New Roman" w:hAnsi="Times New Roman"/>
          <w:b/>
          <w:color w:val="000000"/>
          <w:sz w:val="24"/>
          <w:szCs w:val="24"/>
          <w:u w:val="single"/>
        </w:rPr>
        <w:t>288</w:t>
      </w:r>
      <w:r w:rsidR="00D34688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proofErr w:type="gramStart"/>
      <w:r w:rsidR="001A49A3">
        <w:rPr>
          <w:rFonts w:ascii="Times New Roman" w:hAnsi="Times New Roman"/>
          <w:b/>
          <w:color w:val="000000"/>
          <w:sz w:val="24"/>
          <w:szCs w:val="24"/>
          <w:u w:val="single"/>
        </w:rPr>
        <w:t>540</w:t>
      </w:r>
      <w:r w:rsidR="00EB62C7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руб.</w:t>
      </w:r>
      <w:proofErr w:type="gramEnd"/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707087" w:rsidRPr="001A49A3">
        <w:rPr>
          <w:rFonts w:ascii="Times New Roman" w:hAnsi="Times New Roman"/>
          <w:b/>
          <w:color w:val="000000"/>
          <w:sz w:val="24"/>
          <w:szCs w:val="24"/>
          <w:u w:val="single"/>
        </w:rPr>
        <w:t>(</w:t>
      </w:r>
      <w:r w:rsidR="001A49A3" w:rsidRPr="001A49A3">
        <w:rPr>
          <w:rFonts w:ascii="Times New Roman" w:hAnsi="Times New Roman"/>
          <w:b/>
          <w:color w:val="000000"/>
          <w:sz w:val="24"/>
          <w:szCs w:val="24"/>
          <w:u w:val="single"/>
        </w:rPr>
        <w:t>двести восемьдесят восемь тысяч пятьсот сорок рублей ноль копеек</w:t>
      </w:r>
      <w:r w:rsidR="00D34688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) </w:t>
      </w:r>
    </w:p>
    <w:p w14:paraId="605AD520" w14:textId="737F585D" w:rsidR="00977A20" w:rsidRPr="00707087" w:rsidRDefault="00707087" w:rsidP="00707087">
      <w:pPr>
        <w:pStyle w:val="2"/>
        <w:jc w:val="both"/>
        <w:rPr>
          <w:bCs/>
          <w:color w:val="000000"/>
          <w:u w:val="single"/>
          <w:lang w:eastAsia="en-US"/>
        </w:rPr>
      </w:pPr>
      <w:r>
        <w:rPr>
          <w:bCs/>
          <w:color w:val="000000"/>
          <w:lang w:eastAsia="en-US"/>
        </w:rPr>
        <w:t xml:space="preserve">            </w:t>
      </w:r>
      <w:r w:rsidR="00977A20"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</w:t>
      </w:r>
      <w:proofErr w:type="gramStart"/>
      <w:r w:rsidR="00977A20" w:rsidRPr="00A11917">
        <w:rPr>
          <w:bCs/>
          <w:color w:val="000000"/>
          <w:lang w:eastAsia="en-US"/>
        </w:rPr>
        <w:t xml:space="preserve">расчета </w:t>
      </w:r>
      <w:r>
        <w:rPr>
          <w:bCs/>
          <w:color w:val="000000"/>
          <w:lang w:eastAsia="en-US"/>
        </w:rPr>
        <w:t xml:space="preserve"> </w:t>
      </w:r>
      <w:r w:rsidR="001A49A3">
        <w:rPr>
          <w:b/>
          <w:color w:val="000000"/>
          <w:lang w:eastAsia="en-US"/>
        </w:rPr>
        <w:t>4200</w:t>
      </w:r>
      <w:proofErr w:type="gramEnd"/>
      <w:r w:rsidR="001A49A3">
        <w:rPr>
          <w:b/>
          <w:color w:val="000000"/>
          <w:lang w:eastAsia="en-US"/>
        </w:rPr>
        <w:t xml:space="preserve"> </w:t>
      </w:r>
      <w:r>
        <w:rPr>
          <w:bCs/>
          <w:color w:val="000000"/>
          <w:lang w:eastAsia="en-US"/>
        </w:rPr>
        <w:t xml:space="preserve"> </w:t>
      </w:r>
      <w:r w:rsidRPr="001A49A3">
        <w:rPr>
          <w:b/>
          <w:color w:val="000000"/>
          <w:lang w:eastAsia="en-US"/>
        </w:rPr>
        <w:t>(</w:t>
      </w:r>
      <w:r w:rsidR="001A49A3" w:rsidRPr="001A49A3">
        <w:rPr>
          <w:b/>
          <w:color w:val="000000"/>
          <w:lang w:eastAsia="en-US"/>
        </w:rPr>
        <w:t>четыре тысячи двести рублей ноль копеек</w:t>
      </w:r>
      <w:r>
        <w:rPr>
          <w:bCs/>
          <w:color w:val="000000"/>
          <w:lang w:eastAsia="en-US"/>
        </w:rPr>
        <w:t xml:space="preserve">) </w:t>
      </w:r>
      <w:r w:rsidR="00977A20" w:rsidRPr="00A11917">
        <w:rPr>
          <w:bCs/>
          <w:color w:val="000000"/>
          <w:lang w:eastAsia="en-US"/>
        </w:rPr>
        <w:t>рублей за один квадратный метр общей площади</w:t>
      </w:r>
      <w:r>
        <w:rPr>
          <w:bCs/>
          <w:color w:val="000000"/>
          <w:lang w:eastAsia="en-US"/>
        </w:rPr>
        <w:t xml:space="preserve">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143BD043" w14:textId="191F8D8C" w:rsidR="00D34688" w:rsidRDefault="00FA34F5" w:rsidP="00D34688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bottomFromText="20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D34688" w:rsidRPr="00D34688" w14:paraId="7E01FC0A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1B138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Этап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8A928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Наименование этапа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E2804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Сумма</w:t>
            </w:r>
          </w:p>
        </w:tc>
      </w:tr>
      <w:tr w:rsidR="00D34688" w:rsidRPr="00D34688" w14:paraId="25360DC5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EFCA0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E5CAA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«Планировочное решение»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5DE18" w14:textId="160EAA48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 w:rsidR="001A49A3">
              <w:rPr>
                <w:bCs/>
                <w:color w:val="000000"/>
              </w:rPr>
              <w:t>41</w:t>
            </w:r>
            <w:r w:rsidR="00EA4C45">
              <w:rPr>
                <w:bCs/>
                <w:color w:val="000000"/>
              </w:rPr>
              <w:t xml:space="preserve"> </w:t>
            </w:r>
            <w:r w:rsidR="001A49A3">
              <w:rPr>
                <w:bCs/>
                <w:color w:val="000000"/>
              </w:rPr>
              <w:t>220</w:t>
            </w:r>
            <w:r w:rsidRPr="00D34688">
              <w:rPr>
                <w:bCs/>
                <w:color w:val="000000"/>
              </w:rPr>
              <w:t xml:space="preserve">                    рублей 00 копеек</w:t>
            </w:r>
          </w:p>
        </w:tc>
      </w:tr>
      <w:tr w:rsidR="00D34688" w:rsidRPr="00D34688" w14:paraId="4C46BF4F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B0A3F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4D7E6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«Концептуальное решение»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5131" w14:textId="32300E3B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 w:rsidR="001A49A3">
              <w:rPr>
                <w:bCs/>
                <w:color w:val="000000"/>
              </w:rPr>
              <w:t>54</w:t>
            </w:r>
            <w:r w:rsidRPr="00D34688">
              <w:rPr>
                <w:bCs/>
                <w:color w:val="000000"/>
              </w:rPr>
              <w:t xml:space="preserve"> </w:t>
            </w:r>
            <w:r w:rsidR="001A49A3">
              <w:rPr>
                <w:bCs/>
                <w:color w:val="000000"/>
              </w:rPr>
              <w:t>960</w:t>
            </w:r>
            <w:r w:rsidRPr="00D34688">
              <w:rPr>
                <w:bCs/>
                <w:color w:val="000000"/>
              </w:rPr>
              <w:t xml:space="preserve">                    </w:t>
            </w:r>
            <w:r>
              <w:rPr>
                <w:bCs/>
                <w:color w:val="000000"/>
              </w:rPr>
              <w:t xml:space="preserve"> </w:t>
            </w:r>
            <w:r w:rsidRPr="00D34688">
              <w:rPr>
                <w:bCs/>
                <w:color w:val="000000"/>
              </w:rPr>
              <w:t>рублей 00 копеек</w:t>
            </w:r>
          </w:p>
        </w:tc>
      </w:tr>
      <w:tr w:rsidR="00D34688" w:rsidRPr="00D34688" w14:paraId="203E9B79" w14:textId="77777777" w:rsidTr="001A49A3">
        <w:trPr>
          <w:trHeight w:val="2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612DD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87F8" w14:textId="753EE5F2" w:rsidR="00691BD0" w:rsidRPr="00D34688" w:rsidRDefault="001A49A3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«Рабочая документация»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0D36" w14:textId="2FBF48D7" w:rsidR="00D34688" w:rsidRPr="00D34688" w:rsidRDefault="001A49A3" w:rsidP="00D34688">
            <w:pPr>
              <w:pStyle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89 310</w:t>
            </w:r>
          </w:p>
        </w:tc>
      </w:tr>
      <w:tr w:rsidR="00D34688" w:rsidRPr="00D34688" w14:paraId="7D8A496A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F360B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9099B" w14:textId="4644FB93" w:rsidR="00D34688" w:rsidRPr="00D34688" w:rsidRDefault="001A49A3" w:rsidP="00D34688">
            <w:pPr>
              <w:pStyle w:val="2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«Дорожная карта вещей»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24F55" w14:textId="2B9EA7DF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</w:t>
            </w:r>
            <w:r w:rsidR="006216C4">
              <w:rPr>
                <w:bCs/>
                <w:color w:val="000000"/>
              </w:rPr>
              <w:t xml:space="preserve"> </w:t>
            </w:r>
            <w:r w:rsidR="001A49A3">
              <w:rPr>
                <w:bCs/>
                <w:color w:val="000000"/>
              </w:rPr>
              <w:t>61</w:t>
            </w:r>
            <w:r w:rsidRPr="00D34688">
              <w:rPr>
                <w:bCs/>
                <w:color w:val="000000"/>
              </w:rPr>
              <w:t xml:space="preserve"> </w:t>
            </w:r>
            <w:r w:rsidR="001A49A3">
              <w:rPr>
                <w:bCs/>
                <w:color w:val="000000"/>
              </w:rPr>
              <w:t>830</w:t>
            </w:r>
            <w:r w:rsidRPr="00D34688">
              <w:rPr>
                <w:bCs/>
                <w:color w:val="000000"/>
              </w:rPr>
              <w:t xml:space="preserve">                    рублей 00 копеек</w:t>
            </w:r>
          </w:p>
        </w:tc>
      </w:tr>
      <w:tr w:rsidR="00D34688" w:rsidRPr="00D34688" w14:paraId="56ECFC39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F6A09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39EEE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«Комплектация»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4EB20" w14:textId="7E7C06F4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 w:rsidR="001A49A3">
              <w:rPr>
                <w:bCs/>
                <w:color w:val="000000"/>
              </w:rPr>
              <w:t>41 220</w:t>
            </w:r>
            <w:r w:rsidRPr="00D34688">
              <w:rPr>
                <w:bCs/>
                <w:color w:val="000000"/>
              </w:rPr>
              <w:t xml:space="preserve">                    рублей 00 копеек</w:t>
            </w:r>
          </w:p>
        </w:tc>
      </w:tr>
    </w:tbl>
    <w:p w14:paraId="5D8E16DB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0CE96946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337B54D0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25949E68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44977C7E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6048AAF3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60A45550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075280A5" w14:textId="70DBC6A8" w:rsidR="00FA34F5" w:rsidRPr="00A11917" w:rsidRDefault="00FA34F5" w:rsidP="00D34688">
      <w:pPr>
        <w:pStyle w:val="2"/>
        <w:jc w:val="both"/>
        <w:rPr>
          <w:bCs/>
          <w:color w:val="000000"/>
          <w:lang w:eastAsia="en-US"/>
        </w:rPr>
      </w:pPr>
    </w:p>
    <w:p w14:paraId="3AEE4702" w14:textId="55ACEE5D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725DD3FD" w14:textId="429F6AA7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7E8A1119" w14:textId="32912AB4" w:rsidR="002D4EF0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.4.3.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Не позднее 3 (трех) рабочих дней после подписания Акта приемки выполненных работ Этапа II до начала работ по Этапу III, Заказчик выплачивает Исполнителю аванс по Этапу III в размере 100 % от стоимости Этапа III.  После указанной оплаты Исполнитель приступает к работам по Этапу III.  </w:t>
      </w:r>
    </w:p>
    <w:p w14:paraId="1B4BB721" w14:textId="77777777" w:rsidR="00FB0EA1" w:rsidRPr="00A11917" w:rsidRDefault="00FB0EA1" w:rsidP="00FB0EA1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2.4.4. Не позднее 3 (трех) рабочих дней после подписания Акта приемки выполненных работ Этапа III до начала работ по Этапу IV, Заказчик выплачивает Исполнителю аванс по Этапу IV в размере 100 % от стоимости Этапа IV. После указанной оплаты Исполнитель приступает к работам по Этапу IV. </w:t>
      </w:r>
    </w:p>
    <w:p w14:paraId="42BD1CA5" w14:textId="77777777" w:rsidR="00FB0EA1" w:rsidRPr="00A11917" w:rsidRDefault="00FB0EA1" w:rsidP="00FB0EA1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2.4.5. Не позднее 3 (трех) рабочих дней после подписания Акта приемки выполненных работ Этапа IV до начала работ по Этапу V, Заказчик выплачивает Исполнителю аванс в размере 100 % от стоимости Этапа V. </w:t>
      </w:r>
    </w:p>
    <w:p w14:paraId="6C00AD7F" w14:textId="77777777" w:rsidR="00FB0EA1" w:rsidRPr="00A11917" w:rsidRDefault="00FB0EA1" w:rsidP="00FB0EA1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После получения финальной оплаты по Договору и завершения работ по Этапу V, согласно срокам, указанным в графике выполнения работ (Приложение № 1 к настоящему Договору), Исполнитель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>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. 5.4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65793B50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</w:t>
      </w:r>
      <w:r w:rsidR="00FB0EA1">
        <w:rPr>
          <w:rFonts w:ascii="Times New Roman" w:eastAsia="Times New Roman" w:hAnsi="Times New Roman"/>
          <w:bCs/>
          <w:color w:val="000000"/>
          <w:sz w:val="24"/>
          <w:szCs w:val="24"/>
        </w:rPr>
        <w:t>6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1" w:name="YANDEX_19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2" w:name="YANDEX_22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3" w:name="YANDEX_24"/>
      <w:bookmarkEnd w:id="3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0EE75C06" w14:textId="1B0D0152" w:rsidR="00977A20" w:rsidRPr="00A11917" w:rsidRDefault="002D4EF0" w:rsidP="00173AD3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435AD4E" w14:textId="75487086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64164A71" w14:textId="5CF86667" w:rsidR="00A245FE" w:rsidRPr="00A11917" w:rsidRDefault="00A245FE" w:rsidP="00173AD3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 </w:t>
      </w:r>
      <w:r w:rsidRPr="00A11917">
        <w:rPr>
          <w:bCs/>
          <w:color w:val="000000"/>
          <w:szCs w:val="24"/>
        </w:rPr>
        <w:t>В случае, если Заказчик не направит в указанный срок подписанный со своей стороны Акт о приемке выполненн</w:t>
      </w:r>
      <w:r>
        <w:rPr>
          <w:bCs/>
          <w:color w:val="000000"/>
          <w:szCs w:val="24"/>
        </w:rPr>
        <w:t xml:space="preserve">ого этапа </w:t>
      </w:r>
      <w:r w:rsidRPr="00A11917">
        <w:rPr>
          <w:bCs/>
          <w:color w:val="000000"/>
          <w:szCs w:val="24"/>
        </w:rPr>
        <w:t>работ</w:t>
      </w:r>
      <w:r>
        <w:rPr>
          <w:bCs/>
          <w:color w:val="000000"/>
          <w:szCs w:val="24"/>
        </w:rPr>
        <w:t>ы</w:t>
      </w:r>
      <w:r w:rsidRPr="00A11917">
        <w:rPr>
          <w:bCs/>
          <w:color w:val="000000"/>
          <w:szCs w:val="24"/>
        </w:rPr>
        <w:t xml:space="preserve"> и не представит мотивированные возражения, то работы</w:t>
      </w:r>
      <w:r>
        <w:rPr>
          <w:bCs/>
          <w:color w:val="000000"/>
          <w:szCs w:val="24"/>
        </w:rPr>
        <w:t xml:space="preserve"> по этапу</w:t>
      </w:r>
      <w:r w:rsidRPr="00A11917">
        <w:rPr>
          <w:bCs/>
          <w:color w:val="000000"/>
          <w:szCs w:val="24"/>
        </w:rPr>
        <w:t>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7F23493A" w14:textId="04F7BB7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5049AC">
        <w:rPr>
          <w:b/>
          <w:color w:val="000000"/>
          <w:szCs w:val="24"/>
        </w:rPr>
        <w:t>40</w:t>
      </w:r>
      <w:r w:rsidR="00681449" w:rsidRPr="00681449">
        <w:rPr>
          <w:b/>
          <w:color w:val="000000"/>
          <w:szCs w:val="24"/>
        </w:rPr>
        <w:t xml:space="preserve">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</w:t>
      </w:r>
      <w:r w:rsidRPr="00A11917">
        <w:rPr>
          <w:bCs/>
          <w:color w:val="000000"/>
          <w:szCs w:val="24"/>
        </w:rPr>
        <w:lastRenderedPageBreak/>
        <w:t xml:space="preserve">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4B2AA7B8" w14:textId="0E07520C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3.</w:t>
      </w:r>
      <w:r w:rsidR="00885086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При выполнении работ по Этапу I</w:t>
      </w:r>
      <w:r w:rsidR="005049AC">
        <w:rPr>
          <w:bCs/>
          <w:color w:val="000000"/>
          <w:szCs w:val="24"/>
          <w:lang w:val="en-US"/>
        </w:rPr>
        <w:t>II</w:t>
      </w:r>
      <w:r w:rsidRPr="00A11917">
        <w:rPr>
          <w:bCs/>
          <w:color w:val="000000"/>
          <w:szCs w:val="24"/>
        </w:rPr>
        <w:t xml:space="preserve"> «Рабочая документация», Исполнитель согласовывает с Заказчиком все чертежи, но заказчик не вправе вносить изменения, противоречащие ранним закрытым этапам.</w:t>
      </w:r>
    </w:p>
    <w:p w14:paraId="344752F2" w14:textId="2A30F969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Все чертежи разрабатываются на основе результатов работ предыдущих этапов (либо данных, предоставленных Заказчиком – при отсутствии предыдущих Этапов).</w:t>
      </w:r>
    </w:p>
    <w:p w14:paraId="48FEF0FE" w14:textId="407D5F6D" w:rsidR="00977A20" w:rsidRPr="00173AD3" w:rsidRDefault="00813877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выполнения части чертежей до начала выполнения работ по Этапу </w:t>
      </w:r>
      <w:r w:rsidR="00C4500D" w:rsidRPr="00A11917">
        <w:rPr>
          <w:bCs/>
          <w:color w:val="000000"/>
          <w:szCs w:val="24"/>
        </w:rPr>
        <w:t>I</w:t>
      </w:r>
      <w:r w:rsidR="005049AC">
        <w:rPr>
          <w:bCs/>
          <w:color w:val="000000"/>
          <w:szCs w:val="24"/>
          <w:lang w:val="en-US"/>
        </w:rPr>
        <w:t>II</w:t>
      </w:r>
      <w:r w:rsidRPr="00A11917">
        <w:rPr>
          <w:bCs/>
          <w:color w:val="000000"/>
          <w:szCs w:val="24"/>
        </w:rPr>
        <w:t xml:space="preserve"> «Рабочая документация», по соглашению Сторон работы по этапу могут быть начаты досрочно. Изменение фиксируются в Дополнительном соглашении между Сторонами, и Заказчик авансирует работы в размере 100 % от стоимости Этапа </w:t>
      </w:r>
      <w:r w:rsidR="00260B99">
        <w:rPr>
          <w:bCs/>
          <w:color w:val="000000"/>
          <w:szCs w:val="24"/>
          <w:lang w:val="en-US"/>
        </w:rPr>
        <w:t>I</w:t>
      </w:r>
      <w:r w:rsidR="005049AC">
        <w:rPr>
          <w:bCs/>
          <w:color w:val="000000"/>
          <w:szCs w:val="24"/>
          <w:lang w:val="en-US"/>
        </w:rPr>
        <w:t>II</w:t>
      </w:r>
      <w:r w:rsidR="00260B99" w:rsidRPr="00260B99">
        <w:rPr>
          <w:bCs/>
          <w:color w:val="000000"/>
          <w:szCs w:val="24"/>
        </w:rPr>
        <w:t>.</w:t>
      </w: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6F0BEA08" w14:textId="77777777" w:rsidR="00260B99" w:rsidRPr="00260B99" w:rsidRDefault="00977A20" w:rsidP="00260B99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</w:t>
      </w:r>
      <w:r w:rsidR="00260B99" w:rsidRPr="00260B99">
        <w:rPr>
          <w:bCs/>
          <w:color w:val="000000"/>
          <w:szCs w:val="24"/>
        </w:rPr>
        <w:t>Заказчик обязуется предоставить беспрепятственный доступ к объекту проектирования,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документы.</w:t>
      </w:r>
    </w:p>
    <w:p w14:paraId="788367B4" w14:textId="453605B1" w:rsidR="00260B99" w:rsidRPr="00C1799F" w:rsidRDefault="00977A20" w:rsidP="00260B99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A11917">
        <w:rPr>
          <w:szCs w:val="24"/>
        </w:rPr>
        <w:t xml:space="preserve">4.3. </w:t>
      </w:r>
      <w:r w:rsidR="00260B99" w:rsidRPr="00260B99">
        <w:rPr>
          <w:szCs w:val="24"/>
        </w:rPr>
        <w:t xml:space="preserve">Исполнитель производит обмеры помещения и составляет обмерный план. </w:t>
      </w:r>
      <w:r w:rsidR="00260B99" w:rsidRPr="00260B99">
        <w:rPr>
          <w:bCs/>
          <w:szCs w:val="24"/>
        </w:rPr>
        <w:t xml:space="preserve">Заказчик вправе предоставить Исполнителю точный обмерный план. </w:t>
      </w:r>
      <w:r w:rsidR="00260B99" w:rsidRPr="00260B99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4AA6B53B" w:rsidR="00977A20" w:rsidRPr="00A11917" w:rsidRDefault="00977A20" w:rsidP="00260B99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A11917">
        <w:rPr>
          <w:szCs w:val="24"/>
        </w:rPr>
        <w:t>4.4. Техническо</w:t>
      </w:r>
      <w:r w:rsidR="00B0426C" w:rsidRPr="00A11917">
        <w:rPr>
          <w:szCs w:val="24"/>
        </w:rPr>
        <w:t xml:space="preserve">е задание </w:t>
      </w:r>
      <w:r w:rsidR="00A11917" w:rsidRPr="00A11917">
        <w:rPr>
          <w:szCs w:val="24"/>
        </w:rPr>
        <w:t>составляется Исполнителем</w:t>
      </w:r>
      <w:r w:rsidRPr="00A11917">
        <w:rPr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szCs w:val="24"/>
        </w:rPr>
        <w:t>дальнейшего проектирования,</w:t>
      </w:r>
      <w:r w:rsidRPr="00A11917">
        <w:rPr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1CBF03E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3-х</w:t>
      </w:r>
      <w:r w:rsidR="00867F4F">
        <w:rPr>
          <w:bCs/>
          <w:color w:val="000000"/>
          <w:szCs w:val="24"/>
        </w:rPr>
        <w:t xml:space="preserve"> </w:t>
      </w:r>
      <w:proofErr w:type="gramStart"/>
      <w:r w:rsidRPr="00A11917">
        <w:rPr>
          <w:bCs/>
          <w:color w:val="000000"/>
          <w:szCs w:val="24"/>
        </w:rPr>
        <w:t>вариантов  )</w:t>
      </w:r>
      <w:proofErr w:type="gramEnd"/>
      <w:r w:rsidRPr="00A11917">
        <w:rPr>
          <w:bCs/>
          <w:color w:val="000000"/>
          <w:szCs w:val="24"/>
        </w:rPr>
        <w:t xml:space="preserve"> и направляет или передает их Заказчику.</w:t>
      </w:r>
    </w:p>
    <w:p w14:paraId="42429AE3" w14:textId="280F803E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3D831CBC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</w:t>
      </w:r>
      <w:r w:rsidR="005049AC" w:rsidRPr="005049AC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 xml:space="preserve">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3D36C568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 xml:space="preserve">выбрать наиболее приемлемые, либо указать на необходимость внесения конкретных изменений в выбранную концепцию. </w:t>
      </w:r>
      <w:r w:rsidR="00526E16">
        <w:rPr>
          <w:rFonts w:eastAsia="Calibri"/>
        </w:rPr>
        <w:t>Н</w:t>
      </w:r>
      <w:r w:rsidR="00526E16" w:rsidRPr="00A11917">
        <w:rPr>
          <w:rFonts w:eastAsia="Calibri"/>
        </w:rPr>
        <w:t>астоящий Договор предусматривает до 3-ех бесплатных корректировок</w:t>
      </w:r>
      <w:r w:rsidR="00526E16">
        <w:rPr>
          <w:rFonts w:eastAsia="Calibri"/>
        </w:rPr>
        <w:t>.</w:t>
      </w:r>
      <w:r w:rsidR="00526E16" w:rsidRPr="00A11917">
        <w:rPr>
          <w:rFonts w:eastAsia="Calibri"/>
        </w:rPr>
        <w:t xml:space="preserve"> </w:t>
      </w:r>
      <w:r w:rsidRPr="00A11917">
        <w:rPr>
          <w:bCs/>
          <w:szCs w:val="24"/>
        </w:rPr>
        <w:t>После такого внесения изменений в концепцию допускается последняя 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</w:t>
      </w:r>
      <w:r w:rsidR="00F2586D">
        <w:rPr>
          <w:bCs/>
          <w:color w:val="000000"/>
          <w:szCs w:val="24"/>
          <w:lang w:val="en-US"/>
        </w:rPr>
        <w:t>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передается Заказчику </w:t>
      </w:r>
      <w:proofErr w:type="gramStart"/>
      <w:r w:rsidR="007F1744" w:rsidRPr="00A11917">
        <w:rPr>
          <w:bCs/>
          <w:szCs w:val="24"/>
        </w:rPr>
        <w:t>в электроном</w:t>
      </w:r>
      <w:proofErr w:type="gramEnd"/>
      <w:r w:rsidR="007F1744" w:rsidRPr="00A11917">
        <w:rPr>
          <w:bCs/>
          <w:szCs w:val="24"/>
        </w:rPr>
        <w:t xml:space="preserve">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6236BEA3" w14:textId="78779376" w:rsidR="00977A20" w:rsidRPr="00A11917" w:rsidRDefault="009D7B3A" w:rsidP="009D7B3A">
      <w:pPr>
        <w:pStyle w:val="3"/>
        <w:jc w:val="both"/>
        <w:rPr>
          <w:bCs/>
          <w:color w:val="000000"/>
        </w:rPr>
      </w:pPr>
      <w:r w:rsidRPr="00A11917">
        <w:t xml:space="preserve">             </w:t>
      </w:r>
      <w:r w:rsidR="00977A20" w:rsidRPr="00A11917">
        <w:t>4.</w:t>
      </w:r>
      <w:r w:rsidR="00173AD3">
        <w:t>8</w:t>
      </w:r>
      <w:r w:rsidR="00977A20" w:rsidRPr="00A11917">
        <w:t xml:space="preserve">. </w:t>
      </w:r>
      <w:r w:rsidR="00977A20" w:rsidRPr="00A11917">
        <w:rPr>
          <w:bCs/>
          <w:color w:val="000000"/>
        </w:rPr>
        <w:t>Разработка Рабочей документации может осуществляться Исполнителем только после согласования всех предыдущих дизайнерских решений – планировочного решения, эскизов (концеп</w:t>
      </w:r>
      <w:r w:rsidRPr="00A11917">
        <w:rPr>
          <w:bCs/>
          <w:color w:val="000000"/>
        </w:rPr>
        <w:t>туального решения</w:t>
      </w:r>
      <w:r w:rsidR="00977A20" w:rsidRPr="00A11917">
        <w:rPr>
          <w:bCs/>
          <w:color w:val="000000"/>
        </w:rPr>
        <w:t>),</w:t>
      </w:r>
      <w:r w:rsidR="005049AC" w:rsidRPr="005049AC">
        <w:rPr>
          <w:bCs/>
          <w:color w:val="000000"/>
        </w:rPr>
        <w:t xml:space="preserve"> </w:t>
      </w:r>
      <w:r w:rsidR="00977A20" w:rsidRPr="00A11917">
        <w:rPr>
          <w:bCs/>
          <w:color w:val="000000"/>
        </w:rPr>
        <w:t>визуализаций</w:t>
      </w:r>
      <w:r w:rsidR="00E121BD" w:rsidRPr="00A11917">
        <w:rPr>
          <w:bCs/>
          <w:color w:val="000000"/>
        </w:rPr>
        <w:t xml:space="preserve"> за исключением п. 3.</w:t>
      </w:r>
      <w:r w:rsidR="00C4500D">
        <w:rPr>
          <w:bCs/>
          <w:color w:val="000000"/>
        </w:rPr>
        <w:t>8</w:t>
      </w:r>
    </w:p>
    <w:p w14:paraId="693C6CBF" w14:textId="77777777" w:rsidR="00977A20" w:rsidRDefault="00977A20" w:rsidP="00977A20">
      <w:pPr>
        <w:pStyle w:val="3"/>
        <w:ind w:firstLine="708"/>
        <w:jc w:val="both"/>
        <w:rPr>
          <w:bCs/>
          <w:color w:val="000000"/>
          <w:lang w:val="en-US"/>
        </w:rPr>
      </w:pPr>
      <w:r w:rsidRPr="00A11917">
        <w:rPr>
          <w:bCs/>
          <w:color w:val="000000"/>
        </w:rPr>
        <w:t xml:space="preserve">Корректировки в рабочую документацию не вносятся, за исключением случаев несоответствия рабочей документации Техническому заданию или утвержденным эскизам. </w:t>
      </w:r>
    </w:p>
    <w:p w14:paraId="5AC6CB94" w14:textId="02C85B10" w:rsidR="005049AC" w:rsidRPr="005049AC" w:rsidRDefault="005049AC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  <w:color w:val="000000"/>
        </w:rPr>
        <w:lastRenderedPageBreak/>
        <w:t>4.</w:t>
      </w:r>
      <w:r w:rsidR="00173AD3">
        <w:rPr>
          <w:bCs/>
          <w:color w:val="000000"/>
        </w:rPr>
        <w:t>9</w:t>
      </w:r>
      <w:r w:rsidRPr="00A11917">
        <w:rPr>
          <w:bCs/>
          <w:color w:val="000000"/>
        </w:rPr>
        <w:t xml:space="preserve">. На основании </w:t>
      </w:r>
      <w:r>
        <w:rPr>
          <w:bCs/>
          <w:color w:val="000000"/>
        </w:rPr>
        <w:t xml:space="preserve">Этапа </w:t>
      </w:r>
      <w:r>
        <w:rPr>
          <w:bCs/>
          <w:color w:val="000000"/>
          <w:lang w:val="en-US"/>
        </w:rPr>
        <w:t>III</w:t>
      </w:r>
      <w:r w:rsidRPr="005049AC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разрабатывается этап </w:t>
      </w:r>
      <w:r>
        <w:rPr>
          <w:bCs/>
          <w:color w:val="000000"/>
          <w:lang w:val="en-US"/>
        </w:rPr>
        <w:t>IV</w:t>
      </w:r>
      <w:r>
        <w:rPr>
          <w:bCs/>
          <w:color w:val="000000"/>
        </w:rPr>
        <w:t xml:space="preserve">, при необходимости вносятся корректировки в этап </w:t>
      </w:r>
      <w:r>
        <w:rPr>
          <w:bCs/>
          <w:color w:val="000000"/>
          <w:lang w:val="en-US"/>
        </w:rPr>
        <w:t>III</w:t>
      </w:r>
      <w:r>
        <w:rPr>
          <w:bCs/>
          <w:color w:val="000000"/>
        </w:rPr>
        <w:t xml:space="preserve">. После утверждения этапа </w:t>
      </w:r>
      <w:r>
        <w:rPr>
          <w:bCs/>
          <w:color w:val="000000"/>
          <w:lang w:val="en-US"/>
        </w:rPr>
        <w:t>III</w:t>
      </w:r>
      <w:r>
        <w:rPr>
          <w:bCs/>
          <w:color w:val="000000"/>
        </w:rPr>
        <w:t xml:space="preserve"> и</w:t>
      </w:r>
      <w:r w:rsidRPr="005049AC">
        <w:rPr>
          <w:bCs/>
          <w:color w:val="000000"/>
        </w:rPr>
        <w:t xml:space="preserve"> </w:t>
      </w:r>
      <w:r>
        <w:rPr>
          <w:bCs/>
          <w:color w:val="000000"/>
          <w:lang w:val="en-US"/>
        </w:rPr>
        <w:t>IV</w:t>
      </w:r>
      <w:r>
        <w:rPr>
          <w:bCs/>
          <w:color w:val="000000"/>
        </w:rPr>
        <w:t xml:space="preserve">. И подписания </w:t>
      </w:r>
      <w:r w:rsidR="00173AD3">
        <w:rPr>
          <w:bCs/>
          <w:color w:val="000000"/>
        </w:rPr>
        <w:t>соответствующих</w:t>
      </w:r>
      <w:r>
        <w:rPr>
          <w:bCs/>
          <w:color w:val="000000"/>
        </w:rPr>
        <w:t xml:space="preserve"> актов Исполнитель приступает к этапу </w:t>
      </w:r>
      <w:r>
        <w:rPr>
          <w:bCs/>
          <w:color w:val="000000"/>
          <w:lang w:val="en-US"/>
        </w:rPr>
        <w:t>V</w:t>
      </w:r>
      <w:r w:rsidRPr="005049AC">
        <w:rPr>
          <w:bCs/>
          <w:color w:val="000000"/>
        </w:rPr>
        <w:t>.</w:t>
      </w:r>
    </w:p>
    <w:p w14:paraId="4E24CD0D" w14:textId="47F73CD7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</w:rPr>
        <w:t xml:space="preserve">После передачи </w:t>
      </w:r>
      <w:r w:rsidR="005049AC">
        <w:rPr>
          <w:bCs/>
        </w:rPr>
        <w:t xml:space="preserve">Этапа </w:t>
      </w:r>
      <w:r w:rsidR="005049AC">
        <w:rPr>
          <w:bCs/>
          <w:lang w:val="en-US"/>
        </w:rPr>
        <w:t>V</w:t>
      </w:r>
      <w:r w:rsidR="005049AC" w:rsidRPr="005049AC">
        <w:rPr>
          <w:bCs/>
        </w:rPr>
        <w:t xml:space="preserve"> </w:t>
      </w:r>
      <w:r w:rsidRPr="00A11917">
        <w:rPr>
          <w:bCs/>
        </w:rPr>
        <w:t>Заказчику и при отсутствии мотивированного отказа от е</w:t>
      </w:r>
      <w:r w:rsidR="00173AD3">
        <w:rPr>
          <w:bCs/>
        </w:rPr>
        <w:t>го</w:t>
      </w:r>
      <w:r w:rsidRPr="00A11917">
        <w:rPr>
          <w:bCs/>
        </w:rPr>
        <w:t xml:space="preserve"> приемки, работы по настоящему Договору считаются выполненными</w:t>
      </w:r>
      <w:r w:rsidR="00173AD3">
        <w:rPr>
          <w:bCs/>
          <w:color w:val="000000"/>
        </w:rPr>
        <w:t>. Подписывается Акт.</w:t>
      </w:r>
    </w:p>
    <w:p w14:paraId="21450043" w14:textId="2BE2D241" w:rsidR="00977A20" w:rsidRPr="00173AD3" w:rsidRDefault="00977A20" w:rsidP="00173AD3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4.1</w:t>
      </w:r>
      <w:r w:rsidR="00173AD3">
        <w:rPr>
          <w:szCs w:val="24"/>
          <w:shd w:val="clear" w:color="auto" w:fill="FFFFFF"/>
        </w:rPr>
        <w:t>0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6DCDC3A" w14:textId="5289D956" w:rsidR="00977A20" w:rsidRPr="00F2586D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</w:t>
      </w:r>
      <w:r w:rsidR="00CA62E9" w:rsidRPr="00A11917">
        <w:rPr>
          <w:bCs/>
          <w:szCs w:val="24"/>
        </w:rPr>
        <w:t xml:space="preserve"> </w:t>
      </w:r>
      <w:r w:rsidR="00A11917" w:rsidRPr="00A11917">
        <w:rPr>
          <w:bCs/>
          <w:szCs w:val="24"/>
        </w:rPr>
        <w:t>либо переданы</w:t>
      </w:r>
      <w:r w:rsidRPr="00A11917">
        <w:rPr>
          <w:bCs/>
          <w:szCs w:val="24"/>
        </w:rPr>
        <w:t xml:space="preserve"> с использованием электронной почты</w:t>
      </w:r>
      <w:r w:rsidR="00347886" w:rsidRPr="00A11917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сторон, и оформляется</w:t>
      </w:r>
      <w:r w:rsidRPr="00A11917">
        <w:rPr>
          <w:bCs/>
          <w:color w:val="000000"/>
          <w:szCs w:val="24"/>
        </w:rPr>
        <w:t>, подписываемом в момент передачи</w:t>
      </w:r>
      <w:r w:rsidR="00347886" w:rsidRPr="00A11917">
        <w:rPr>
          <w:bCs/>
          <w:color w:val="000000"/>
          <w:szCs w:val="24"/>
        </w:rPr>
        <w:t xml:space="preserve"> на бумажном носители</w:t>
      </w:r>
      <w:r w:rsidRPr="00A11917">
        <w:rPr>
          <w:bCs/>
          <w:color w:val="000000"/>
          <w:szCs w:val="24"/>
        </w:rPr>
        <w:t xml:space="preserve">. </w:t>
      </w:r>
      <w:r w:rsidR="00F2586D">
        <w:rPr>
          <w:bCs/>
          <w:color w:val="000000"/>
          <w:szCs w:val="24"/>
        </w:rPr>
        <w:t>Допускается передача в электронном виде с подписью.</w:t>
      </w:r>
    </w:p>
    <w:p w14:paraId="6DD5275C" w14:textId="2A9A69CB" w:rsidR="00CA62E9" w:rsidRPr="00A11917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</w:p>
    <w:p w14:paraId="465EA455" w14:textId="31B2A518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</w:t>
      </w:r>
      <w:r w:rsidR="00F2586D">
        <w:rPr>
          <w:bCs/>
          <w:szCs w:val="24"/>
        </w:rPr>
        <w:t xml:space="preserve"> или </w:t>
      </w:r>
      <w:r w:rsidR="00F2586D" w:rsidRPr="00A11917">
        <w:rPr>
          <w:bCs/>
          <w:szCs w:val="24"/>
        </w:rPr>
        <w:t>иными электронными-мобильными средствами связи</w:t>
      </w:r>
      <w:r w:rsidR="00F2586D">
        <w:rPr>
          <w:bCs/>
          <w:szCs w:val="24"/>
        </w:rPr>
        <w:t xml:space="preserve"> (мессенджер)</w:t>
      </w:r>
      <w:r w:rsidR="00F2586D" w:rsidRPr="00A11917">
        <w:rPr>
          <w:bCs/>
          <w:szCs w:val="24"/>
        </w:rPr>
        <w:t>, указанные в реквизитах сторон</w:t>
      </w:r>
      <w:r w:rsidR="00F2586D">
        <w:rPr>
          <w:bCs/>
          <w:szCs w:val="24"/>
        </w:rPr>
        <w:t xml:space="preserve">, </w:t>
      </w:r>
      <w:r w:rsidRPr="00A11917">
        <w:rPr>
          <w:bCs/>
          <w:szCs w:val="24"/>
        </w:rPr>
        <w:t xml:space="preserve">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0F1B0EC0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B2905DF" w14:textId="2D745326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</w:t>
      </w:r>
      <w:r w:rsidR="00F2586D">
        <w:rPr>
          <w:bCs/>
          <w:szCs w:val="24"/>
        </w:rPr>
        <w:t xml:space="preserve"> </w:t>
      </w:r>
      <w:proofErr w:type="gramStart"/>
      <w:r w:rsidR="00F2586D">
        <w:rPr>
          <w:bCs/>
          <w:szCs w:val="24"/>
        </w:rPr>
        <w:t xml:space="preserve">или </w:t>
      </w:r>
      <w:r w:rsidR="00F2586D" w:rsidRPr="00F2586D">
        <w:rPr>
          <w:bCs/>
          <w:szCs w:val="24"/>
        </w:rPr>
        <w:t xml:space="preserve"> </w:t>
      </w:r>
      <w:r w:rsidR="00F2586D" w:rsidRPr="00A11917">
        <w:rPr>
          <w:bCs/>
          <w:szCs w:val="24"/>
        </w:rPr>
        <w:t>иным</w:t>
      </w:r>
      <w:proofErr w:type="gramEnd"/>
      <w:r w:rsidR="00F2586D" w:rsidRPr="00A11917">
        <w:rPr>
          <w:bCs/>
          <w:szCs w:val="24"/>
        </w:rPr>
        <w:t xml:space="preserve"> электронным-мобильным средствам связи</w:t>
      </w:r>
      <w:r w:rsidR="00F2586D">
        <w:rPr>
          <w:bCs/>
          <w:szCs w:val="24"/>
        </w:rPr>
        <w:t xml:space="preserve"> (мессенджер)</w:t>
      </w:r>
      <w:r w:rsidR="00F2586D" w:rsidRPr="00A11917">
        <w:rPr>
          <w:bCs/>
          <w:szCs w:val="24"/>
        </w:rPr>
        <w:t>, указанные в реквизитах сторон</w:t>
      </w:r>
      <w:r w:rsidR="00F2586D">
        <w:rPr>
          <w:bCs/>
          <w:szCs w:val="24"/>
        </w:rPr>
        <w:t xml:space="preserve">, </w:t>
      </w:r>
      <w:r w:rsidRPr="00A11917">
        <w:rPr>
          <w:bCs/>
          <w:szCs w:val="24"/>
        </w:rPr>
        <w:t xml:space="preserve">подписанный со своей стороны и отсканированный Акт приема-передачи, и результаты работ по соответствующему этапу.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04AC5C61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2975F6CB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 xml:space="preserve">.4. После утверждения всех этапов работ и подписания Акта приема-передачи, Исполнитель формирует и передает Заказчику </w:t>
      </w:r>
      <w:r w:rsidR="00A11917" w:rsidRPr="00A11917">
        <w:rPr>
          <w:bCs/>
          <w:color w:val="000000"/>
          <w:szCs w:val="24"/>
        </w:rPr>
        <w:t>альбома</w:t>
      </w:r>
      <w:r w:rsidR="00CA62E9" w:rsidRPr="00A11917">
        <w:rPr>
          <w:bCs/>
          <w:color w:val="000000"/>
          <w:szCs w:val="24"/>
        </w:rPr>
        <w:t xml:space="preserve"> чертежей</w:t>
      </w:r>
      <w:r w:rsidR="006F2421">
        <w:rPr>
          <w:bCs/>
          <w:color w:val="000000"/>
          <w:szCs w:val="24"/>
        </w:rPr>
        <w:t xml:space="preserve"> в электронном виде</w:t>
      </w:r>
      <w:r w:rsidR="00F2586D">
        <w:rPr>
          <w:bCs/>
          <w:color w:val="000000"/>
          <w:szCs w:val="24"/>
        </w:rPr>
        <w:t xml:space="preserve"> и </w:t>
      </w:r>
      <w:r w:rsidR="00F2586D" w:rsidRPr="00F2586D">
        <w:rPr>
          <w:bCs/>
          <w:color w:val="000000"/>
          <w:szCs w:val="24"/>
        </w:rPr>
        <w:t>распечатанный</w:t>
      </w:r>
      <w:r w:rsidR="00F2586D" w:rsidRPr="00F2586D">
        <w:rPr>
          <w:b/>
          <w:bCs/>
          <w:color w:val="000000"/>
          <w:szCs w:val="24"/>
        </w:rPr>
        <w:t xml:space="preserve"> один</w:t>
      </w:r>
      <w:r w:rsidR="00F2586D" w:rsidRPr="00F2586D">
        <w:rPr>
          <w:bCs/>
          <w:color w:val="000000"/>
          <w:szCs w:val="24"/>
        </w:rPr>
        <w:t xml:space="preserve"> экземпляр альбома чертежей.</w:t>
      </w:r>
    </w:p>
    <w:p w14:paraId="5F4306A6" w14:textId="6E2B804A" w:rsidR="00CA62E9" w:rsidRPr="00EA6A64" w:rsidRDefault="003D728D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0CE463B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6.7. При выполнении трехмерных визуализаций Исполнитель использует собирательные образы мебели и декора, отделочных материалов и конструкций проекта, внешний вид которых может отличаться от реальных объектов. В связи с особенностями просмотра и печати изображений на различных устройствах, мониторах и принтерах, а также с учетом объективных особенностей создания компьютерных визуализаций, такие 3д визуализации могут иметь искажение перспективы, цветовых оттенков и геометрических форм.</w:t>
      </w:r>
    </w:p>
    <w:p w14:paraId="64693228" w14:textId="250568B6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945BA1" w:rsidRPr="00A11917">
        <w:rPr>
          <w:rFonts w:ascii="Times New Roman" w:hAnsi="Times New Roman"/>
          <w:sz w:val="24"/>
          <w:szCs w:val="24"/>
        </w:rPr>
        <w:t>8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0C717D95" w14:textId="37A8CC66" w:rsidR="00977A20" w:rsidRPr="00173AD3" w:rsidRDefault="00977A20" w:rsidP="00173AD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1B9EE5D8" w14:textId="5BE62C35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</w:t>
      </w:r>
      <w:r w:rsidR="00C1799F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Информировать Заказчика по его письменному запросу о состоянии дел по выполнению Договора.</w:t>
      </w:r>
    </w:p>
    <w:p w14:paraId="13FE1E31" w14:textId="2233FB25" w:rsidR="00977A20" w:rsidRPr="0031459A" w:rsidRDefault="00596AA8" w:rsidP="0031459A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="00C1799F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электронном (файл </w:t>
      </w:r>
      <w:proofErr w:type="spellStart"/>
      <w:r w:rsidR="00977A20" w:rsidRPr="00A11917">
        <w:rPr>
          <w:rFonts w:ascii="Times New Roman" w:hAnsi="Times New Roman"/>
          <w:sz w:val="24"/>
          <w:szCs w:val="24"/>
        </w:rPr>
        <w:t>pdf</w:t>
      </w:r>
      <w:proofErr w:type="spellEnd"/>
      <w:r w:rsidR="00977A20" w:rsidRPr="00A11917">
        <w:rPr>
          <w:rFonts w:ascii="Times New Roman" w:hAnsi="Times New Roman"/>
          <w:sz w:val="24"/>
          <w:szCs w:val="24"/>
        </w:rPr>
        <w:t>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C1799F">
        <w:rPr>
          <w:rFonts w:ascii="Times New Roman" w:hAnsi="Times New Roman"/>
          <w:sz w:val="24"/>
          <w:szCs w:val="24"/>
        </w:rPr>
        <w:t xml:space="preserve"> и печатном виде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6D90489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26B07BB5" w14:textId="56695320" w:rsidR="00C1799F" w:rsidRPr="00A11917" w:rsidRDefault="00C1799F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C51879">
        <w:rPr>
          <w:bCs/>
          <w:color w:val="000000"/>
          <w:szCs w:val="24"/>
        </w:rPr>
        <w:t>7.2.1.   Привлекать третьих лиц для исполнения Договора.</w:t>
      </w:r>
    </w:p>
    <w:p w14:paraId="1E8FC13B" w14:textId="09ECF95E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>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727DBE9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. Не приступать к работе, а начатую работу приостановить в случаях, если:</w:t>
      </w:r>
    </w:p>
    <w:p w14:paraId="460AEE19" w14:textId="153E7C1F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094EA2B2" w14:textId="0EB05FC1" w:rsidR="00977A20" w:rsidRPr="00A11917" w:rsidRDefault="00785D8A" w:rsidP="00C1799F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  <w:r w:rsidR="00C1799F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4939C92" w14:textId="77777777" w:rsidR="00C1799F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4</w:t>
      </w:r>
      <w:r w:rsidRPr="00A11917">
        <w:rPr>
          <w:bCs/>
          <w:color w:val="000000"/>
          <w:szCs w:val="24"/>
        </w:rPr>
        <w:t>. При наличии обстоятельств, указанных в п. 7.2.</w:t>
      </w:r>
      <w:r w:rsidR="00C1799F">
        <w:rPr>
          <w:bCs/>
          <w:color w:val="000000"/>
          <w:szCs w:val="24"/>
        </w:rPr>
        <w:t>3</w:t>
      </w:r>
    </w:p>
    <w:p w14:paraId="28C42FE0" w14:textId="4B12A012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, вправе отказаться от исполнения настоящего договора и потребовать возмещения понесенных убытков.</w:t>
      </w:r>
    </w:p>
    <w:p w14:paraId="096D7A79" w14:textId="086F632D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46741C7C" w14:textId="61B63527" w:rsidR="00977A20" w:rsidRPr="00A11917" w:rsidRDefault="00977A20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lastRenderedPageBreak/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3BEF52E8" w14:textId="2621F9AD" w:rsidR="00977A20" w:rsidRPr="00173AD3" w:rsidRDefault="00314440" w:rsidP="00173AD3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23F95428" w14:textId="007439E5" w:rsidR="00977A20" w:rsidRPr="00173AD3" w:rsidRDefault="00977A20" w:rsidP="00173AD3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5F7D0AD5" w14:textId="0A0F0ABA" w:rsidR="00A107A6" w:rsidRPr="00173AD3" w:rsidRDefault="000F0509" w:rsidP="00173AD3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12BAD6F8" w14:textId="77867FBB" w:rsidR="00977A20" w:rsidRPr="00173AD3" w:rsidRDefault="000223FF" w:rsidP="00173AD3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24D59B92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681449">
        <w:trPr>
          <w:trHeight w:val="7302"/>
        </w:trPr>
        <w:tc>
          <w:tcPr>
            <w:tcW w:w="5032" w:type="dxa"/>
            <w:shd w:val="clear" w:color="auto" w:fill="auto"/>
          </w:tcPr>
          <w:p w14:paraId="6935B6FC" w14:textId="77777777" w:rsidR="003C3B53" w:rsidRPr="00A11917" w:rsidRDefault="003C3B53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Заказчик:</w:t>
            </w:r>
          </w:p>
          <w:p w14:paraId="6A6D906B" w14:textId="2E370393" w:rsidR="00701E25" w:rsidRDefault="00701E25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="00691BD0">
              <w:rPr>
                <w:bCs/>
                <w:color w:val="000000"/>
                <w:szCs w:val="24"/>
              </w:rPr>
              <w:t>Алина</w:t>
            </w:r>
            <w:proofErr w:type="gramEnd"/>
            <w:r w:rsidR="00691BD0">
              <w:rPr>
                <w:bCs/>
                <w:color w:val="000000"/>
                <w:szCs w:val="24"/>
              </w:rPr>
              <w:t xml:space="preserve"> Виг</w:t>
            </w:r>
            <w:r w:rsidR="003062F9">
              <w:rPr>
                <w:bCs/>
                <w:color w:val="000000"/>
                <w:szCs w:val="24"/>
              </w:rPr>
              <w:t>дорова</w:t>
            </w:r>
          </w:p>
          <w:p w14:paraId="084A43DF" w14:textId="627FE22E" w:rsidR="00701E25" w:rsidRPr="00A11917" w:rsidRDefault="00701E25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="003062F9" w:rsidRPr="003062F9">
              <w:rPr>
                <w:bCs/>
                <w:color w:val="000000"/>
                <w:szCs w:val="24"/>
              </w:rPr>
              <w:t>Серия</w:t>
            </w:r>
            <w:proofErr w:type="gramEnd"/>
            <w:r w:rsidR="003062F9" w:rsidRPr="003062F9">
              <w:rPr>
                <w:bCs/>
                <w:color w:val="000000"/>
                <w:szCs w:val="24"/>
              </w:rPr>
              <w:t xml:space="preserve"> номер 4613 380983</w:t>
            </w:r>
          </w:p>
          <w:p w14:paraId="5DDFE2BF" w14:textId="4570ECA3" w:rsidR="003062F9" w:rsidRPr="003062F9" w:rsidRDefault="003062F9" w:rsidP="00D67AF4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Cs w:val="24"/>
              </w:rPr>
              <w:t>В</w:t>
            </w:r>
            <w:r w:rsidR="00701E25"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3062F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ОУФМС РОССИИ ПО МОСКОВСКОЙ ОБЛ. ПО ГОРОДСКОМУ ОКРУГУ ЖУКОВСКИЙ</w:t>
            </w:r>
          </w:p>
          <w:p w14:paraId="710AAD4C" w14:textId="77777777" w:rsidR="003062F9" w:rsidRPr="003062F9" w:rsidRDefault="003062F9" w:rsidP="00D67AF4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3062F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выдачи: 28.03.2014</w:t>
            </w:r>
          </w:p>
          <w:p w14:paraId="172FD668" w14:textId="41A73CBD" w:rsidR="003062F9" w:rsidRDefault="003062F9" w:rsidP="00D67AF4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3062F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подразделения: 500-036</w:t>
            </w:r>
          </w:p>
          <w:p w14:paraId="2599F749" w14:textId="77777777" w:rsidR="003062F9" w:rsidRPr="003062F9" w:rsidRDefault="003062F9" w:rsidP="00D67AF4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3062F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Гражданство РОССИЯ</w:t>
            </w:r>
          </w:p>
          <w:p w14:paraId="79B54E7C" w14:textId="3B90EA93" w:rsidR="003062F9" w:rsidRPr="00681449" w:rsidRDefault="003062F9" w:rsidP="00D67AF4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3062F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Место рождения гор. Жуковский Московской обл.</w:t>
            </w:r>
          </w:p>
          <w:p w14:paraId="78786912" w14:textId="57856511" w:rsidR="00701E25" w:rsidRPr="00A11917" w:rsidRDefault="00701E25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3062F9">
              <w:rPr>
                <w:bCs/>
                <w:color w:val="000000"/>
                <w:szCs w:val="24"/>
              </w:rPr>
              <w:t xml:space="preserve"> </w:t>
            </w:r>
          </w:p>
          <w:p w14:paraId="3E63BF77" w14:textId="2F48E175" w:rsidR="00701E25" w:rsidRPr="00A11917" w:rsidRDefault="00701E25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="003062F9">
              <w:rPr>
                <w:bCs/>
                <w:color w:val="000000"/>
                <w:szCs w:val="24"/>
              </w:rPr>
              <w:t>+7 999 207-35-00</w:t>
            </w:r>
          </w:p>
          <w:p w14:paraId="3D78433D" w14:textId="0C1C6F20" w:rsidR="00C1799F" w:rsidRDefault="00701E25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w w:val="107"/>
                <w:szCs w:val="24"/>
                <w:u w:val="single"/>
              </w:rPr>
            </w:pPr>
            <w:r w:rsidRPr="00681449">
              <w:rPr>
                <w:b/>
                <w:bCs/>
                <w:szCs w:val="24"/>
              </w:rPr>
              <w:t>Адрес электронной 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</w:p>
          <w:p w14:paraId="2427125A" w14:textId="3086D2C1" w:rsidR="00701E25" w:rsidRDefault="003062F9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3062F9">
              <w:rPr>
                <w:b/>
                <w:bCs/>
                <w:color w:val="000000"/>
                <w:szCs w:val="24"/>
              </w:rPr>
              <w:t>me@vigdorova.ru</w:t>
            </w:r>
          </w:p>
          <w:p w14:paraId="5BDC51FC" w14:textId="77777777" w:rsidR="00C1799F" w:rsidRPr="00A11917" w:rsidRDefault="00C1799F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0706856C" w:rsidR="003C3B53" w:rsidRPr="00A11917" w:rsidRDefault="00701E25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3FABA5EE" w14:textId="77777777" w:rsidR="003C3B53" w:rsidRPr="00A11917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78E9A29E" w14:textId="427BC68E" w:rsidR="00EA6A64" w:rsidRDefault="00EA6A64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>ФИО</w:t>
            </w:r>
            <w:r w:rsidR="00681449" w:rsidRPr="00681449">
              <w:rPr>
                <w:b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Чапланова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Полина Олеговна</w:t>
            </w:r>
          </w:p>
          <w:p w14:paraId="47D3B997" w14:textId="77777777" w:rsidR="00C1799F" w:rsidRDefault="00C1799F" w:rsidP="00D67AF4">
            <w:pPr>
              <w:pStyle w:val="a3"/>
              <w:tabs>
                <w:tab w:val="left" w:pos="1916"/>
              </w:tabs>
              <w:spacing w:line="276" w:lineRule="auto"/>
              <w:jc w:val="both"/>
              <w:rPr>
                <w:bCs/>
                <w:color w:val="000000"/>
                <w:sz w:val="20"/>
              </w:rPr>
            </w:pPr>
            <w:r w:rsidRPr="00C51879">
              <w:rPr>
                <w:bCs/>
                <w:color w:val="000000"/>
                <w:sz w:val="20"/>
              </w:rPr>
              <w:t>Зарегистрирован в ФНС в качестве налогоплательщика налога на профессиональный доход в соответствии с ФЗ от 27.11.2018 №422-ФЗ</w:t>
            </w:r>
          </w:p>
          <w:p w14:paraId="20839E17" w14:textId="77777777" w:rsidR="00C1799F" w:rsidRPr="00C51879" w:rsidRDefault="00C1799F" w:rsidP="00D67AF4">
            <w:pPr>
              <w:pStyle w:val="a3"/>
              <w:tabs>
                <w:tab w:val="left" w:pos="1916"/>
              </w:tabs>
              <w:spacing w:line="276" w:lineRule="auto"/>
              <w:jc w:val="both"/>
              <w:rPr>
                <w:bCs/>
                <w:color w:val="000000"/>
                <w:sz w:val="20"/>
              </w:rPr>
            </w:pPr>
          </w:p>
          <w:p w14:paraId="31603B1B" w14:textId="28C8E7C5" w:rsidR="00C1799F" w:rsidRPr="00C1799F" w:rsidRDefault="00C1799F" w:rsidP="00D67AF4">
            <w:pPr>
              <w:pStyle w:val="a3"/>
              <w:tabs>
                <w:tab w:val="left" w:pos="1916"/>
              </w:tabs>
              <w:spacing w:line="276" w:lineRule="auto"/>
              <w:jc w:val="both"/>
              <w:rPr>
                <w:b/>
                <w:bCs/>
                <w:color w:val="000000"/>
                <w:szCs w:val="24"/>
              </w:rPr>
            </w:pPr>
            <w:r w:rsidRPr="00C51879">
              <w:rPr>
                <w:b/>
                <w:bCs/>
                <w:color w:val="000000"/>
                <w:szCs w:val="24"/>
              </w:rPr>
              <w:t>ИНН: 504010536754</w:t>
            </w:r>
          </w:p>
          <w:p w14:paraId="361081D5" w14:textId="50865721" w:rsidR="00EA6A64" w:rsidRPr="00A11917" w:rsidRDefault="00EA6A64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серии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4612 №891574</w:t>
            </w:r>
          </w:p>
          <w:p w14:paraId="712DEDE2" w14:textId="3A90484F" w:rsidR="00681449" w:rsidRPr="00681449" w:rsidRDefault="00EA6A64" w:rsidP="00D67AF4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D67AF4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D67AF4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49FC6CAB" w14:textId="77777777" w:rsidR="00173AD3" w:rsidRDefault="00EA6A64" w:rsidP="00D67AF4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Times New Roman" w:hAnsi="Times New Roman"/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proofErr w:type="spellStart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г.Раменское</w:t>
            </w:r>
            <w:proofErr w:type="spellEnd"/>
            <w:proofErr w:type="gramEnd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ул. 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 w:rsidRPr="00474669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22DE6CB0" w:rsidR="00EA6A64" w:rsidRPr="00173AD3" w:rsidRDefault="00EA6A64" w:rsidP="00D67AF4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 xml:space="preserve">электронной </w:t>
            </w:r>
            <w:proofErr w:type="gramStart"/>
            <w:r w:rsidR="00EA6A64" w:rsidRPr="00681449">
              <w:rPr>
                <w:b/>
                <w:bCs/>
                <w:szCs w:val="24"/>
              </w:rPr>
              <w:t>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proofErr w:type="spellEnd"/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ru</w:t>
            </w:r>
            <w:proofErr w:type="spellEnd"/>
            <w:proofErr w:type="gramEnd"/>
          </w:p>
          <w:p w14:paraId="7DFE5F3D" w14:textId="7677ED2B" w:rsidR="00497B11" w:rsidRDefault="00497B11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карты </w:t>
            </w:r>
            <w:r w:rsidR="00CA2D0D">
              <w:rPr>
                <w:b/>
                <w:bCs/>
                <w:color w:val="000000"/>
                <w:szCs w:val="24"/>
              </w:rPr>
              <w:t xml:space="preserve">сбербанк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3F17B8E1" w14:textId="77777777" w:rsidR="00C1799F" w:rsidRPr="00A11917" w:rsidRDefault="00C1799F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D4BCBD" w14:textId="3FE2A079" w:rsidR="003C3B53" w:rsidRPr="00A11917" w:rsidRDefault="00EA6A64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2AD44BEF" w14:textId="77777777" w:rsidR="00977A20" w:rsidRPr="00A11917" w:rsidRDefault="00977A20" w:rsidP="003C3B53">
      <w:pPr>
        <w:pStyle w:val="Standard"/>
        <w:tabs>
          <w:tab w:val="right" w:pos="9638"/>
        </w:tabs>
        <w:rPr>
          <w:rFonts w:cs="Times New Roman"/>
          <w:bCs/>
        </w:rPr>
      </w:pPr>
    </w:p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8F71A4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E9CE7" w14:textId="77777777" w:rsidR="000D246A" w:rsidRDefault="000D246A" w:rsidP="002A21C0">
      <w:pPr>
        <w:spacing w:after="0" w:line="240" w:lineRule="auto"/>
      </w:pPr>
      <w:r>
        <w:separator/>
      </w:r>
    </w:p>
  </w:endnote>
  <w:endnote w:type="continuationSeparator" w:id="0">
    <w:p w14:paraId="37D5962A" w14:textId="77777777" w:rsidR="000D246A" w:rsidRDefault="000D246A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8C17" w14:textId="77777777" w:rsidR="00474669" w:rsidRDefault="00474669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8798C" w14:textId="77777777" w:rsidR="000D246A" w:rsidRDefault="000D246A" w:rsidP="002A21C0">
      <w:pPr>
        <w:spacing w:after="0" w:line="240" w:lineRule="auto"/>
      </w:pPr>
      <w:r>
        <w:separator/>
      </w:r>
    </w:p>
  </w:footnote>
  <w:footnote w:type="continuationSeparator" w:id="0">
    <w:p w14:paraId="29FDC288" w14:textId="77777777" w:rsidR="000D246A" w:rsidRDefault="000D246A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1722"/>
    <w:rsid w:val="00033D11"/>
    <w:rsid w:val="00051613"/>
    <w:rsid w:val="00073804"/>
    <w:rsid w:val="00086A7D"/>
    <w:rsid w:val="00090643"/>
    <w:rsid w:val="00091521"/>
    <w:rsid w:val="00096196"/>
    <w:rsid w:val="000A6ECA"/>
    <w:rsid w:val="000D246A"/>
    <w:rsid w:val="000F0509"/>
    <w:rsid w:val="000F6D64"/>
    <w:rsid w:val="00120CB7"/>
    <w:rsid w:val="0012133C"/>
    <w:rsid w:val="00121674"/>
    <w:rsid w:val="00123E3F"/>
    <w:rsid w:val="00127015"/>
    <w:rsid w:val="00130762"/>
    <w:rsid w:val="00150628"/>
    <w:rsid w:val="00173AD3"/>
    <w:rsid w:val="00176B80"/>
    <w:rsid w:val="001A49A3"/>
    <w:rsid w:val="001D585D"/>
    <w:rsid w:val="001F7F70"/>
    <w:rsid w:val="0021056B"/>
    <w:rsid w:val="0022670E"/>
    <w:rsid w:val="00226B5F"/>
    <w:rsid w:val="0023192A"/>
    <w:rsid w:val="00260B99"/>
    <w:rsid w:val="00275643"/>
    <w:rsid w:val="002A21C0"/>
    <w:rsid w:val="002C08FD"/>
    <w:rsid w:val="002D4EF0"/>
    <w:rsid w:val="002D67EE"/>
    <w:rsid w:val="00303949"/>
    <w:rsid w:val="003062F9"/>
    <w:rsid w:val="00314440"/>
    <w:rsid w:val="0031459A"/>
    <w:rsid w:val="00317B35"/>
    <w:rsid w:val="00333BF1"/>
    <w:rsid w:val="003422ED"/>
    <w:rsid w:val="00347886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74669"/>
    <w:rsid w:val="00497B11"/>
    <w:rsid w:val="004A0B8D"/>
    <w:rsid w:val="004A7E75"/>
    <w:rsid w:val="004F6C7D"/>
    <w:rsid w:val="00500556"/>
    <w:rsid w:val="005049AC"/>
    <w:rsid w:val="00505690"/>
    <w:rsid w:val="00526E16"/>
    <w:rsid w:val="005446B7"/>
    <w:rsid w:val="00566BEE"/>
    <w:rsid w:val="00596AA8"/>
    <w:rsid w:val="005B7215"/>
    <w:rsid w:val="0060077F"/>
    <w:rsid w:val="00611810"/>
    <w:rsid w:val="006216C4"/>
    <w:rsid w:val="006240EF"/>
    <w:rsid w:val="00630F34"/>
    <w:rsid w:val="00640910"/>
    <w:rsid w:val="00662437"/>
    <w:rsid w:val="00662534"/>
    <w:rsid w:val="006654E5"/>
    <w:rsid w:val="00681449"/>
    <w:rsid w:val="006817C3"/>
    <w:rsid w:val="00686D73"/>
    <w:rsid w:val="006912E1"/>
    <w:rsid w:val="00691BD0"/>
    <w:rsid w:val="0069338B"/>
    <w:rsid w:val="006F2421"/>
    <w:rsid w:val="006F5D45"/>
    <w:rsid w:val="006F7FAA"/>
    <w:rsid w:val="00701E25"/>
    <w:rsid w:val="00707087"/>
    <w:rsid w:val="00707DDF"/>
    <w:rsid w:val="0071751D"/>
    <w:rsid w:val="00717539"/>
    <w:rsid w:val="00733B52"/>
    <w:rsid w:val="00762A5B"/>
    <w:rsid w:val="00775696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85086"/>
    <w:rsid w:val="008F71A4"/>
    <w:rsid w:val="00923E73"/>
    <w:rsid w:val="00945BA1"/>
    <w:rsid w:val="009609CC"/>
    <w:rsid w:val="00977A20"/>
    <w:rsid w:val="00987B57"/>
    <w:rsid w:val="009B1454"/>
    <w:rsid w:val="009C0F06"/>
    <w:rsid w:val="009D7B3A"/>
    <w:rsid w:val="009F6012"/>
    <w:rsid w:val="00A107A6"/>
    <w:rsid w:val="00A11917"/>
    <w:rsid w:val="00A245FE"/>
    <w:rsid w:val="00A40B34"/>
    <w:rsid w:val="00A42BF7"/>
    <w:rsid w:val="00A43809"/>
    <w:rsid w:val="00A454D1"/>
    <w:rsid w:val="00AC2388"/>
    <w:rsid w:val="00AF5E78"/>
    <w:rsid w:val="00B03F86"/>
    <w:rsid w:val="00B0426C"/>
    <w:rsid w:val="00B062FF"/>
    <w:rsid w:val="00B13145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1799F"/>
    <w:rsid w:val="00C2479E"/>
    <w:rsid w:val="00C343A1"/>
    <w:rsid w:val="00C35342"/>
    <w:rsid w:val="00C4401F"/>
    <w:rsid w:val="00C4500D"/>
    <w:rsid w:val="00C64535"/>
    <w:rsid w:val="00C705B0"/>
    <w:rsid w:val="00C71810"/>
    <w:rsid w:val="00C72BDD"/>
    <w:rsid w:val="00C90144"/>
    <w:rsid w:val="00CA2D0D"/>
    <w:rsid w:val="00CA62E9"/>
    <w:rsid w:val="00D34688"/>
    <w:rsid w:val="00D46516"/>
    <w:rsid w:val="00D67AF4"/>
    <w:rsid w:val="00D717D5"/>
    <w:rsid w:val="00D768AC"/>
    <w:rsid w:val="00DD0C96"/>
    <w:rsid w:val="00E0227E"/>
    <w:rsid w:val="00E024A5"/>
    <w:rsid w:val="00E121BD"/>
    <w:rsid w:val="00E22F16"/>
    <w:rsid w:val="00E37525"/>
    <w:rsid w:val="00E70B28"/>
    <w:rsid w:val="00E758C0"/>
    <w:rsid w:val="00E84EDB"/>
    <w:rsid w:val="00E85F44"/>
    <w:rsid w:val="00E93C09"/>
    <w:rsid w:val="00EA4C45"/>
    <w:rsid w:val="00EA6A64"/>
    <w:rsid w:val="00EB62C7"/>
    <w:rsid w:val="00EE6DC0"/>
    <w:rsid w:val="00EF33A5"/>
    <w:rsid w:val="00F05ADA"/>
    <w:rsid w:val="00F241A3"/>
    <w:rsid w:val="00F2586D"/>
    <w:rsid w:val="00F56309"/>
    <w:rsid w:val="00F96E46"/>
    <w:rsid w:val="00FA34F5"/>
    <w:rsid w:val="00FB0EA1"/>
    <w:rsid w:val="00FC16D6"/>
    <w:rsid w:val="00FD0DE4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5049</Words>
  <Characters>28780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3</cp:revision>
  <cp:lastPrinted>2022-11-11T15:24:00Z</cp:lastPrinted>
  <dcterms:created xsi:type="dcterms:W3CDTF">2025-01-21T13:33:00Z</dcterms:created>
  <dcterms:modified xsi:type="dcterms:W3CDTF">2025-01-21T13:33:00Z</dcterms:modified>
</cp:coreProperties>
</file>