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BBE19" w14:textId="77777777" w:rsidR="00E85CD2" w:rsidRDefault="00E85CD2">
      <w:pPr>
        <w:rPr>
          <w:b/>
          <w:bCs/>
        </w:rPr>
      </w:pPr>
    </w:p>
    <w:p w14:paraId="2B3EF8D8" w14:textId="346A9856" w:rsidR="00C13724" w:rsidRDefault="005424BE">
      <w:pPr>
        <w:rPr>
          <w:b/>
          <w:bCs/>
          <w:u w:val="single"/>
        </w:rPr>
      </w:pPr>
      <w:r w:rsidRPr="00E85CD2">
        <w:rPr>
          <w:b/>
          <w:bCs/>
          <w:u w:val="single"/>
        </w:rPr>
        <w:t>Коридор</w:t>
      </w:r>
    </w:p>
    <w:p w14:paraId="7862DDA0" w14:textId="41650E8C" w:rsidR="00E85CD2" w:rsidRDefault="00E85CD2">
      <w:pPr>
        <w:rPr>
          <w:b/>
          <w:bCs/>
        </w:rPr>
      </w:pPr>
      <w:proofErr w:type="gramStart"/>
      <w:r>
        <w:rPr>
          <w:b/>
          <w:bCs/>
        </w:rPr>
        <w:t xml:space="preserve">Текстуры </w:t>
      </w:r>
      <w:r w:rsidR="00170B63">
        <w:rPr>
          <w:b/>
          <w:bCs/>
        </w:rPr>
        <w:t xml:space="preserve"> и</w:t>
      </w:r>
      <w:proofErr w:type="gramEnd"/>
      <w:r w:rsidR="00170B63">
        <w:rPr>
          <w:b/>
          <w:bCs/>
        </w:rPr>
        <w:t xml:space="preserve"> цвета </w:t>
      </w:r>
      <w:r>
        <w:rPr>
          <w:b/>
          <w:bCs/>
        </w:rPr>
        <w:t>все максимально похожие на коллаже</w:t>
      </w:r>
    </w:p>
    <w:p w14:paraId="346DF328" w14:textId="2346EA4A" w:rsidR="00170B63" w:rsidRDefault="00170B63">
      <w:pPr>
        <w:rPr>
          <w:b/>
          <w:bCs/>
        </w:rPr>
      </w:pPr>
      <w:r>
        <w:rPr>
          <w:b/>
          <w:bCs/>
        </w:rPr>
        <w:t>Картины в коридор</w:t>
      </w:r>
    </w:p>
    <w:p w14:paraId="2024A056" w14:textId="77777777" w:rsidR="00170B63" w:rsidRDefault="00170B63">
      <w:pPr>
        <w:rPr>
          <w:b/>
          <w:bCs/>
        </w:rPr>
      </w:pPr>
    </w:p>
    <w:p w14:paraId="6717FCD3" w14:textId="77777777" w:rsidR="00170B63" w:rsidRDefault="00170B63">
      <w:pPr>
        <w:rPr>
          <w:b/>
          <w:bCs/>
        </w:rPr>
      </w:pPr>
    </w:p>
    <w:p w14:paraId="4821B89F" w14:textId="77777777" w:rsidR="00170B63" w:rsidRDefault="00170B63">
      <w:pPr>
        <w:rPr>
          <w:b/>
          <w:bCs/>
        </w:rPr>
      </w:pPr>
    </w:p>
    <w:p w14:paraId="4079561E" w14:textId="22CFAAF4" w:rsidR="00170B63" w:rsidRPr="00170B63" w:rsidRDefault="00170B63">
      <w:pPr>
        <w:rPr>
          <w:b/>
          <w:bCs/>
        </w:rPr>
      </w:pPr>
      <w:r>
        <w:rPr>
          <w:b/>
          <w:bCs/>
        </w:rPr>
        <w:t>Диван</w:t>
      </w:r>
    </w:p>
    <w:p w14:paraId="5EF2BD3B" w14:textId="24870CFA" w:rsidR="00170B63" w:rsidRDefault="00170B63">
      <w:pPr>
        <w:rPr>
          <w:b/>
          <w:bCs/>
        </w:rPr>
      </w:pPr>
      <w:hyperlink r:id="rId4" w:history="1">
        <w:r w:rsidRPr="00170B63">
          <w:rPr>
            <w:rStyle w:val="a3"/>
            <w:b/>
            <w:bCs/>
          </w:rPr>
          <w:t xml:space="preserve">Диван </w:t>
        </w:r>
        <w:proofErr w:type="spellStart"/>
        <w:r w:rsidRPr="00170B63">
          <w:rPr>
            <w:rStyle w:val="a3"/>
            <w:b/>
            <w:bCs/>
          </w:rPr>
          <w:t>Льери</w:t>
        </w:r>
        <w:proofErr w:type="spellEnd"/>
        <w:r w:rsidRPr="00170B63">
          <w:rPr>
            <w:rStyle w:val="a3"/>
            <w:b/>
            <w:bCs/>
          </w:rPr>
          <w:t xml:space="preserve"> Мини </w:t>
        </w:r>
        <w:proofErr w:type="spellStart"/>
        <w:r w:rsidRPr="00170B63">
          <w:rPr>
            <w:rStyle w:val="a3"/>
            <w:b/>
            <w:bCs/>
          </w:rPr>
          <w:t>Velvet</w:t>
        </w:r>
        <w:proofErr w:type="spellEnd"/>
        <w:r w:rsidRPr="00170B63">
          <w:rPr>
            <w:rStyle w:val="a3"/>
            <w:b/>
            <w:bCs/>
          </w:rPr>
          <w:t xml:space="preserve"> Atlantic – купить в Москве по цене 64 990 рублей в интернет-магазине</w:t>
        </w:r>
      </w:hyperlink>
    </w:p>
    <w:p w14:paraId="38BB3384" w14:textId="77777777" w:rsidR="00170B63" w:rsidRDefault="00170B63">
      <w:pPr>
        <w:rPr>
          <w:b/>
          <w:bCs/>
        </w:rPr>
      </w:pPr>
    </w:p>
    <w:p w14:paraId="1729AC7A" w14:textId="77777777" w:rsidR="00170B63" w:rsidRPr="00E85CD2" w:rsidRDefault="00170B63">
      <w:pPr>
        <w:rPr>
          <w:b/>
          <w:bCs/>
        </w:rPr>
      </w:pPr>
    </w:p>
    <w:sectPr w:rsidR="00170B63" w:rsidRPr="00E85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170B63"/>
    <w:rsid w:val="005424BE"/>
    <w:rsid w:val="00BB5BCD"/>
    <w:rsid w:val="00C13724"/>
    <w:rsid w:val="00C44323"/>
    <w:rsid w:val="00D56A6D"/>
    <w:rsid w:val="00DC25B2"/>
    <w:rsid w:val="00DF2137"/>
    <w:rsid w:val="00E2406C"/>
    <w:rsid w:val="00E85CD2"/>
    <w:rsid w:val="00F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van.ru/product/divan-leri-mini-velvet-atlant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2023-01-13T15:01:00Z</dcterms:created>
  <dcterms:modified xsi:type="dcterms:W3CDTF">2024-11-22T13:48:00Z</dcterms:modified>
</cp:coreProperties>
</file>