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22898" w14:textId="5F3940DB" w:rsidR="00D33B1B" w:rsidRPr="003903BE" w:rsidRDefault="005860AA">
      <w:pPr>
        <w:rPr>
          <w:b/>
          <w:bCs/>
        </w:rPr>
      </w:pPr>
      <w:r w:rsidRPr="006F475D">
        <w:rPr>
          <w:b/>
          <w:bCs/>
        </w:rPr>
        <w:t>Плитка на стены</w:t>
      </w:r>
      <w:r w:rsidR="003903BE" w:rsidRPr="003903BE">
        <w:rPr>
          <w:b/>
          <w:bCs/>
        </w:rPr>
        <w:t xml:space="preserve"> </w:t>
      </w:r>
      <w:r w:rsidR="003903BE">
        <w:rPr>
          <w:b/>
          <w:bCs/>
        </w:rPr>
        <w:t>где унитаз</w:t>
      </w:r>
    </w:p>
    <w:p w14:paraId="66341EB1" w14:textId="32AB9579" w:rsidR="007054A3" w:rsidRDefault="003903BE">
      <w:hyperlink r:id="rId5" w:history="1">
        <w:r w:rsidRPr="0006162E">
          <w:rPr>
            <w:rStyle w:val="a3"/>
            <w:lang w:val="en-US"/>
          </w:rPr>
          <w:t>https</w:t>
        </w:r>
        <w:r w:rsidRPr="0006162E">
          <w:rPr>
            <w:rStyle w:val="a3"/>
          </w:rPr>
          <w:t>://</w:t>
        </w:r>
        <w:r w:rsidRPr="0006162E">
          <w:rPr>
            <w:rStyle w:val="a3"/>
            <w:lang w:val="en-US"/>
          </w:rPr>
          <w:t>www</w:t>
        </w:r>
        <w:r w:rsidRPr="0006162E">
          <w:rPr>
            <w:rStyle w:val="a3"/>
          </w:rPr>
          <w:t>.</w:t>
        </w:r>
        <w:r w:rsidRPr="0006162E">
          <w:rPr>
            <w:rStyle w:val="a3"/>
            <w:lang w:val="en-US"/>
          </w:rPr>
          <w:t>paradyz</w:t>
        </w:r>
        <w:r w:rsidRPr="0006162E">
          <w:rPr>
            <w:rStyle w:val="a3"/>
          </w:rPr>
          <w:t>.</w:t>
        </w:r>
        <w:r w:rsidRPr="0006162E">
          <w:rPr>
            <w:rStyle w:val="a3"/>
            <w:lang w:val="en-US"/>
          </w:rPr>
          <w:t>com</w:t>
        </w:r>
        <w:r w:rsidRPr="0006162E">
          <w:rPr>
            <w:rStyle w:val="a3"/>
          </w:rPr>
          <w:t>/</w:t>
        </w:r>
        <w:r w:rsidRPr="0006162E">
          <w:rPr>
            <w:rStyle w:val="a3"/>
            <w:lang w:val="en-US"/>
          </w:rPr>
          <w:t>ru</w:t>
        </w:r>
        <w:r w:rsidRPr="0006162E">
          <w:rPr>
            <w:rStyle w:val="a3"/>
          </w:rPr>
          <w:t>/</w:t>
        </w:r>
        <w:r w:rsidRPr="0006162E">
          <w:rPr>
            <w:rStyle w:val="a3"/>
            <w:lang w:val="en-US"/>
          </w:rPr>
          <w:t>plitki</w:t>
        </w:r>
        <w:r w:rsidRPr="0006162E">
          <w:rPr>
            <w:rStyle w:val="a3"/>
          </w:rPr>
          <w:t>/</w:t>
        </w:r>
        <w:r w:rsidRPr="0006162E">
          <w:rPr>
            <w:rStyle w:val="a3"/>
            <w:lang w:val="en-US"/>
          </w:rPr>
          <w:t>afternoon</w:t>
        </w:r>
        <w:r w:rsidRPr="0006162E">
          <w:rPr>
            <w:rStyle w:val="a3"/>
          </w:rPr>
          <w:t>/</w:t>
        </w:r>
        <w:r w:rsidRPr="0006162E">
          <w:rPr>
            <w:rStyle w:val="a3"/>
            <w:lang w:val="en-US"/>
          </w:rPr>
          <w:t>afternoon</w:t>
        </w:r>
        <w:r w:rsidRPr="0006162E">
          <w:rPr>
            <w:rStyle w:val="a3"/>
          </w:rPr>
          <w:t>-</w:t>
        </w:r>
        <w:r w:rsidRPr="0006162E">
          <w:rPr>
            <w:rStyle w:val="a3"/>
            <w:lang w:val="en-US"/>
          </w:rPr>
          <w:t>brown</w:t>
        </w:r>
        <w:r w:rsidRPr="0006162E">
          <w:rPr>
            <w:rStyle w:val="a3"/>
          </w:rPr>
          <w:t>-</w:t>
        </w:r>
        <w:r w:rsidRPr="0006162E">
          <w:rPr>
            <w:rStyle w:val="a3"/>
            <w:lang w:val="en-US"/>
          </w:rPr>
          <w:t>sciana</w:t>
        </w:r>
        <w:r w:rsidRPr="0006162E">
          <w:rPr>
            <w:rStyle w:val="a3"/>
          </w:rPr>
          <w:t>-</w:t>
        </w:r>
        <w:r w:rsidRPr="0006162E">
          <w:rPr>
            <w:rStyle w:val="a3"/>
            <w:lang w:val="en-US"/>
          </w:rPr>
          <w:t>b</w:t>
        </w:r>
        <w:r w:rsidRPr="0006162E">
          <w:rPr>
            <w:rStyle w:val="a3"/>
          </w:rPr>
          <w:t>-</w:t>
        </w:r>
        <w:r w:rsidRPr="0006162E">
          <w:rPr>
            <w:rStyle w:val="a3"/>
            <w:lang w:val="en-US"/>
          </w:rPr>
          <w:t>struktura</w:t>
        </w:r>
        <w:r w:rsidRPr="0006162E">
          <w:rPr>
            <w:rStyle w:val="a3"/>
          </w:rPr>
          <w:t>-</w:t>
        </w:r>
        <w:r w:rsidRPr="0006162E">
          <w:rPr>
            <w:rStyle w:val="a3"/>
            <w:lang w:val="en-US"/>
          </w:rPr>
          <w:t>rekt</w:t>
        </w:r>
        <w:r w:rsidRPr="0006162E">
          <w:rPr>
            <w:rStyle w:val="a3"/>
          </w:rPr>
          <w:t>-298</w:t>
        </w:r>
        <w:r w:rsidRPr="0006162E">
          <w:rPr>
            <w:rStyle w:val="a3"/>
            <w:lang w:val="en-US"/>
          </w:rPr>
          <w:t>x</w:t>
        </w:r>
        <w:r w:rsidRPr="0006162E">
          <w:rPr>
            <w:rStyle w:val="a3"/>
          </w:rPr>
          <w:t>598-</w:t>
        </w:r>
        <w:r w:rsidRPr="0006162E">
          <w:rPr>
            <w:rStyle w:val="a3"/>
            <w:lang w:val="en-US"/>
          </w:rPr>
          <w:t>g</w:t>
        </w:r>
        <w:r w:rsidRPr="0006162E">
          <w:rPr>
            <w:rStyle w:val="a3"/>
          </w:rPr>
          <w:t>1</w:t>
        </w:r>
      </w:hyperlink>
    </w:p>
    <w:p w14:paraId="322CC24C" w14:textId="22B8EF18" w:rsidR="003903BE" w:rsidRDefault="003903BE" w:rsidP="003903BE">
      <w:pPr>
        <w:rPr>
          <w:b/>
          <w:bCs/>
        </w:rPr>
      </w:pPr>
      <w:r w:rsidRPr="006F475D">
        <w:rPr>
          <w:b/>
          <w:bCs/>
        </w:rPr>
        <w:t>Плитка на стены</w:t>
      </w:r>
      <w:r w:rsidRPr="003903BE">
        <w:rPr>
          <w:b/>
          <w:bCs/>
        </w:rPr>
        <w:t xml:space="preserve"> </w:t>
      </w:r>
      <w:r>
        <w:rPr>
          <w:b/>
          <w:bCs/>
        </w:rPr>
        <w:t xml:space="preserve">где </w:t>
      </w:r>
      <w:r>
        <w:rPr>
          <w:b/>
          <w:bCs/>
        </w:rPr>
        <w:t>ванна</w:t>
      </w:r>
    </w:p>
    <w:p w14:paraId="2BB92A5C" w14:textId="457F96D7" w:rsidR="003903BE" w:rsidRPr="003903BE" w:rsidRDefault="003903BE" w:rsidP="003903BE">
      <w:r w:rsidRPr="003903BE">
        <w:t>https://www.paradyz.com/ru/plitki/afternoon/afternoon-brown-sciana-struktura-rekt-298x598-g1</w:t>
      </w:r>
    </w:p>
    <w:p w14:paraId="30B45323" w14:textId="69217EC9" w:rsidR="003903BE" w:rsidRDefault="003903BE" w:rsidP="003903BE">
      <w:pPr>
        <w:rPr>
          <w:b/>
          <w:bCs/>
        </w:rPr>
      </w:pPr>
      <w:r w:rsidRPr="006F475D">
        <w:rPr>
          <w:b/>
          <w:bCs/>
        </w:rPr>
        <w:t>Плитка на стены</w:t>
      </w:r>
      <w:r w:rsidRPr="003903BE">
        <w:rPr>
          <w:b/>
          <w:bCs/>
        </w:rPr>
        <w:t xml:space="preserve"> </w:t>
      </w:r>
    </w:p>
    <w:p w14:paraId="4509D88F" w14:textId="2EDFB41B" w:rsidR="003903BE" w:rsidRPr="003903BE" w:rsidRDefault="003903BE" w:rsidP="003903BE">
      <w:r w:rsidRPr="003903BE">
        <w:t>https://www.paradyz.com/ru/plitki/afternoon/afternoon-grys-sciana-rekt-polysk-298x598-g1</w:t>
      </w:r>
    </w:p>
    <w:p w14:paraId="58529BE6" w14:textId="40592308" w:rsidR="005860AA" w:rsidRDefault="007054A3">
      <w:pPr>
        <w:rPr>
          <w:b/>
          <w:bCs/>
        </w:rPr>
      </w:pPr>
      <w:r w:rsidRPr="006F475D">
        <w:rPr>
          <w:b/>
          <w:bCs/>
        </w:rPr>
        <w:t>Плитка на пол</w:t>
      </w:r>
    </w:p>
    <w:p w14:paraId="746124C4" w14:textId="3682B964" w:rsidR="00E00620" w:rsidRDefault="00E00620" w:rsidP="00E00620">
      <w:r w:rsidRPr="003903BE">
        <w:t xml:space="preserve">Как на </w:t>
      </w:r>
      <w:r>
        <w:t>1</w:t>
      </w:r>
      <w:r w:rsidRPr="003903BE">
        <w:t>этаже в гостиной</w:t>
      </w:r>
    </w:p>
    <w:p w14:paraId="0E655998" w14:textId="0919D2F7" w:rsidR="00E00620" w:rsidRPr="00E00620" w:rsidRDefault="00E00620" w:rsidP="00E00620">
      <w:pPr>
        <w:rPr>
          <w:b/>
          <w:bCs/>
        </w:rPr>
      </w:pPr>
      <w:r w:rsidRPr="006F475D">
        <w:rPr>
          <w:b/>
          <w:bCs/>
        </w:rPr>
        <w:t>Плитка на п</w:t>
      </w:r>
      <w:r>
        <w:rPr>
          <w:b/>
          <w:bCs/>
        </w:rPr>
        <w:t>одиум</w:t>
      </w:r>
    </w:p>
    <w:p w14:paraId="596D6AEA" w14:textId="27960511" w:rsidR="00E00620" w:rsidRPr="003903BE" w:rsidRDefault="00E00620">
      <w:r w:rsidRPr="00E00620">
        <w:t>https://www.paradyz.com/ru/plitki/marvelstone-light-grey-gres-szkl-rekt-mat-598x598-g1</w:t>
      </w:r>
    </w:p>
    <w:p w14:paraId="086D3175" w14:textId="7D397589" w:rsidR="00FB1E8D" w:rsidRDefault="00023542">
      <w:pPr>
        <w:rPr>
          <w:b/>
          <w:bCs/>
        </w:rPr>
      </w:pPr>
      <w:r>
        <w:rPr>
          <w:b/>
          <w:bCs/>
        </w:rPr>
        <w:t>Бра на зеркале</w:t>
      </w:r>
    </w:p>
    <w:p w14:paraId="30B7164F" w14:textId="77777777" w:rsidR="00445C6F" w:rsidRPr="006F475D" w:rsidRDefault="00445C6F" w:rsidP="00445C6F">
      <w:pPr>
        <w:rPr>
          <w:b/>
          <w:bCs/>
        </w:rPr>
      </w:pPr>
      <w:hyperlink r:id="rId6" w:history="1">
        <w:r>
          <w:rPr>
            <w:rStyle w:val="a3"/>
          </w:rPr>
          <w:t xml:space="preserve">В продаже </w:t>
        </w:r>
        <w:r>
          <w:rPr>
            <w:rStyle w:val="a3"/>
            <w:rFonts w:ascii="Segoe UI Emoji" w:hAnsi="Segoe UI Emoji" w:cs="Segoe UI Emoji"/>
          </w:rPr>
          <w:t>🚩</w:t>
        </w:r>
        <w:r>
          <w:rPr>
            <w:rStyle w:val="a3"/>
          </w:rPr>
          <w:t xml:space="preserve"> Бра Bisaria с белыми плафонами — купить по цене 11940.0 руб в Москве | Бра ST-Luce Черный/Белый LED 2*10W 4000K BISARIA фото, описание, отзывы, артикул SL393.401.02 | Интернет-магазин INMYROOM</w:t>
        </w:r>
      </w:hyperlink>
    </w:p>
    <w:p w14:paraId="461BAB92" w14:textId="7B3AA9F5" w:rsidR="00FB1E8D" w:rsidRDefault="00445C6F">
      <w:pPr>
        <w:rPr>
          <w:b/>
          <w:bCs/>
        </w:rPr>
      </w:pPr>
      <w:r w:rsidRPr="006F475D">
        <w:rPr>
          <w:b/>
          <w:bCs/>
        </w:rPr>
        <w:t>Р</w:t>
      </w:r>
      <w:r w:rsidR="00FB1E8D" w:rsidRPr="006F475D">
        <w:rPr>
          <w:b/>
          <w:bCs/>
        </w:rPr>
        <w:t>аковина</w:t>
      </w:r>
    </w:p>
    <w:p w14:paraId="71266895" w14:textId="605C4AFF" w:rsidR="00445C6F" w:rsidRPr="00445C6F" w:rsidRDefault="00445C6F">
      <w:r w:rsidRPr="00445C6F">
        <w:t>Встроенная под цвет плитки</w:t>
      </w:r>
    </w:p>
    <w:p w14:paraId="6F6F75C4" w14:textId="77777777" w:rsidR="006F475D" w:rsidRPr="006F475D" w:rsidRDefault="006F475D">
      <w:pPr>
        <w:rPr>
          <w:b/>
          <w:bCs/>
        </w:rPr>
      </w:pPr>
      <w:r w:rsidRPr="006F475D">
        <w:rPr>
          <w:b/>
          <w:bCs/>
        </w:rPr>
        <w:t xml:space="preserve">кран </w:t>
      </w:r>
    </w:p>
    <w:p w14:paraId="5972C322" w14:textId="5E43F35E" w:rsidR="007A199E" w:rsidRDefault="007A199E" w:rsidP="007A199E">
      <w:r>
        <w:t>типа так</w:t>
      </w:r>
    </w:p>
    <w:p w14:paraId="6FDC4C90" w14:textId="2B1D2C4D" w:rsidR="009F7264" w:rsidRDefault="00D01180" w:rsidP="007A199E">
      <w:r>
        <w:fldChar w:fldCharType="begin"/>
      </w:r>
      <w:r>
        <w:instrText xml:space="preserve"> HYPERLINK "</w:instrText>
      </w:r>
      <w:r w:rsidRPr="009F7264">
        <w:instrText>https://3ddd.ru/3dmodels/show/elbe_7445_vstraivaemyi_smesitel_dlia_rakoviny_om</w:instrText>
      </w:r>
      <w:r>
        <w:instrText xml:space="preserve">" </w:instrText>
      </w:r>
      <w:r>
        <w:fldChar w:fldCharType="separate"/>
      </w:r>
      <w:r w:rsidRPr="0006162E">
        <w:rPr>
          <w:rStyle w:val="a3"/>
        </w:rPr>
        <w:t>https://3ddd.ru/3dmodels/show/elbe_7445_vstraivaemyi_smesitel_dlia_rakoviny_om</w:t>
      </w:r>
      <w:r>
        <w:fldChar w:fldCharType="end"/>
      </w:r>
    </w:p>
    <w:p w14:paraId="1524F696" w14:textId="77777777" w:rsidR="00D01180" w:rsidRDefault="00D01180" w:rsidP="007A199E"/>
    <w:p w14:paraId="10D89D76" w14:textId="4BE17E09" w:rsidR="007A199E" w:rsidRPr="007A199E" w:rsidRDefault="007A199E">
      <w:pPr>
        <w:rPr>
          <w:b/>
          <w:bCs/>
        </w:rPr>
      </w:pPr>
      <w:r w:rsidRPr="007A199E">
        <w:rPr>
          <w:b/>
          <w:bCs/>
        </w:rPr>
        <w:t>унитаз пока такой (может потом в черный)</w:t>
      </w:r>
    </w:p>
    <w:p w14:paraId="0A51C44E" w14:textId="45231B1D" w:rsidR="007A199E" w:rsidRDefault="00215110">
      <w:hyperlink r:id="rId7" w:history="1">
        <w:r w:rsidR="007A199E" w:rsidRPr="00C71D74">
          <w:rPr>
            <w:rStyle w:val="a3"/>
          </w:rPr>
          <w:t>https://3ddd.ru/3dmodels/show/ssww_ct2038_podvesnoi_unitaz</w:t>
        </w:r>
      </w:hyperlink>
    </w:p>
    <w:p w14:paraId="6E928FD8" w14:textId="15873930" w:rsidR="007A199E" w:rsidRPr="000E2300" w:rsidRDefault="00CE5477">
      <w:pPr>
        <w:rPr>
          <w:b/>
          <w:bCs/>
        </w:rPr>
      </w:pPr>
      <w:r w:rsidRPr="00CE5477">
        <w:rPr>
          <w:b/>
          <w:bCs/>
        </w:rPr>
        <w:t>кнопка</w:t>
      </w:r>
      <w:r>
        <w:rPr>
          <w:b/>
          <w:bCs/>
        </w:rPr>
        <w:t xml:space="preserve"> </w:t>
      </w:r>
    </w:p>
    <w:p w14:paraId="7FA9AC91" w14:textId="795FC1B4" w:rsidR="00CE5477" w:rsidRPr="000E2300" w:rsidRDefault="00CE5477">
      <w:r w:rsidRPr="00CE5477">
        <w:t>черная</w:t>
      </w:r>
    </w:p>
    <w:p w14:paraId="314AD8C8" w14:textId="107D09B2" w:rsidR="007A199E" w:rsidRPr="000E2300" w:rsidRDefault="00215110">
      <w:hyperlink r:id="rId8" w:history="1">
        <w:r w:rsidR="00CE5477" w:rsidRPr="00C71D74">
          <w:rPr>
            <w:rStyle w:val="a3"/>
            <w:lang w:val="en-US"/>
          </w:rPr>
          <w:t>https</w:t>
        </w:r>
        <w:r w:rsidR="00CE5477" w:rsidRPr="000E2300">
          <w:rPr>
            <w:rStyle w:val="a3"/>
          </w:rPr>
          <w:t>://3</w:t>
        </w:r>
        <w:r w:rsidR="00CE5477" w:rsidRPr="00C71D74">
          <w:rPr>
            <w:rStyle w:val="a3"/>
            <w:lang w:val="en-US"/>
          </w:rPr>
          <w:t>ddd</w:t>
        </w:r>
        <w:r w:rsidR="00CE5477" w:rsidRPr="000E2300">
          <w:rPr>
            <w:rStyle w:val="a3"/>
          </w:rPr>
          <w:t>.</w:t>
        </w:r>
        <w:r w:rsidR="00CE5477" w:rsidRPr="00C71D74">
          <w:rPr>
            <w:rStyle w:val="a3"/>
            <w:lang w:val="en-US"/>
          </w:rPr>
          <w:t>ru</w:t>
        </w:r>
        <w:r w:rsidR="00CE5477" w:rsidRPr="000E2300">
          <w:rPr>
            <w:rStyle w:val="a3"/>
          </w:rPr>
          <w:t>/3</w:t>
        </w:r>
        <w:r w:rsidR="00CE5477" w:rsidRPr="00C71D74">
          <w:rPr>
            <w:rStyle w:val="a3"/>
            <w:lang w:val="en-US"/>
          </w:rPr>
          <w:t>dmodels</w:t>
        </w:r>
        <w:r w:rsidR="00CE5477" w:rsidRPr="000E2300">
          <w:rPr>
            <w:rStyle w:val="a3"/>
          </w:rPr>
          <w:t>/</w:t>
        </w:r>
        <w:r w:rsidR="00CE5477" w:rsidRPr="00C71D74">
          <w:rPr>
            <w:rStyle w:val="a3"/>
            <w:lang w:val="en-US"/>
          </w:rPr>
          <w:t>show</w:t>
        </w:r>
        <w:r w:rsidR="00CE5477" w:rsidRPr="000E2300">
          <w:rPr>
            <w:rStyle w:val="a3"/>
          </w:rPr>
          <w:t>/</w:t>
        </w:r>
        <w:r w:rsidR="00CE5477" w:rsidRPr="00C71D74">
          <w:rPr>
            <w:rStyle w:val="a3"/>
            <w:lang w:val="en-US"/>
          </w:rPr>
          <w:t>knopka</w:t>
        </w:r>
        <w:r w:rsidR="00CE5477" w:rsidRPr="000E2300">
          <w:rPr>
            <w:rStyle w:val="a3"/>
          </w:rPr>
          <w:t>_</w:t>
        </w:r>
        <w:r w:rsidR="00CE5477" w:rsidRPr="00C71D74">
          <w:rPr>
            <w:rStyle w:val="a3"/>
            <w:lang w:val="en-US"/>
          </w:rPr>
          <w:t>accento</w:t>
        </w:r>
        <w:r w:rsidR="00CE5477" w:rsidRPr="000E2300">
          <w:rPr>
            <w:rStyle w:val="a3"/>
          </w:rPr>
          <w:t>_</w:t>
        </w:r>
        <w:r w:rsidR="00CE5477" w:rsidRPr="00C71D74">
          <w:rPr>
            <w:rStyle w:val="a3"/>
            <w:lang w:val="en-US"/>
          </w:rPr>
          <w:t>circle</w:t>
        </w:r>
        <w:r w:rsidR="00CE5477" w:rsidRPr="000E2300">
          <w:rPr>
            <w:rStyle w:val="a3"/>
          </w:rPr>
          <w:t>_</w:t>
        </w:r>
        <w:r w:rsidR="00CE5477" w:rsidRPr="00C71D74">
          <w:rPr>
            <w:rStyle w:val="a3"/>
            <w:lang w:val="en-US"/>
          </w:rPr>
          <w:t>pnevmaticheskaia</w:t>
        </w:r>
        <w:r w:rsidR="00CE5477" w:rsidRPr="000E2300">
          <w:rPr>
            <w:rStyle w:val="a3"/>
          </w:rPr>
          <w:t>_</w:t>
        </w:r>
        <w:r w:rsidR="00CE5477" w:rsidRPr="00C71D74">
          <w:rPr>
            <w:rStyle w:val="a3"/>
            <w:lang w:val="en-US"/>
          </w:rPr>
          <w:t>khrom</w:t>
        </w:r>
        <w:r w:rsidR="00CE5477" w:rsidRPr="000E2300">
          <w:rPr>
            <w:rStyle w:val="a3"/>
          </w:rPr>
          <w:t>_</w:t>
        </w:r>
        <w:r w:rsidR="00CE5477" w:rsidRPr="00C71D74">
          <w:rPr>
            <w:rStyle w:val="a3"/>
            <w:lang w:val="en-US"/>
          </w:rPr>
          <w:t>gliantsevyi</w:t>
        </w:r>
      </w:hyperlink>
    </w:p>
    <w:p w14:paraId="649DF323" w14:textId="73B4B875" w:rsidR="00CE5477" w:rsidRPr="000E2300" w:rsidRDefault="00CE5477"/>
    <w:p w14:paraId="77154308" w14:textId="25DB7903" w:rsidR="00CE5477" w:rsidRPr="00916658" w:rsidRDefault="00CE5477">
      <w:pPr>
        <w:rPr>
          <w:b/>
          <w:bCs/>
        </w:rPr>
      </w:pPr>
      <w:r w:rsidRPr="00916658">
        <w:rPr>
          <w:b/>
          <w:bCs/>
        </w:rPr>
        <w:t>полотенцесушитель</w:t>
      </w:r>
    </w:p>
    <w:p w14:paraId="6FBE3E54" w14:textId="0A5635F2" w:rsidR="00916658" w:rsidRDefault="00916658">
      <w:r>
        <w:t>типа так</w:t>
      </w:r>
    </w:p>
    <w:p w14:paraId="4D14E392" w14:textId="6FFB792A" w:rsidR="00CE5477" w:rsidRDefault="00215110">
      <w:hyperlink r:id="rId9" w:history="1">
        <w:r w:rsidR="00916658" w:rsidRPr="00C71D74">
          <w:rPr>
            <w:rStyle w:val="a3"/>
          </w:rPr>
          <w:t>https://3ddd.ru/3dmodels/show/black_towel_rail</w:t>
        </w:r>
      </w:hyperlink>
    </w:p>
    <w:p w14:paraId="1D643C1E" w14:textId="77777777" w:rsidR="007F7B3A" w:rsidRDefault="007F7B3A"/>
    <w:p w14:paraId="2A66FC0E" w14:textId="0E18FF01" w:rsidR="00916658" w:rsidRPr="007F7B3A" w:rsidRDefault="007F7B3A">
      <w:pPr>
        <w:rPr>
          <w:b/>
          <w:bCs/>
        </w:rPr>
      </w:pPr>
      <w:r w:rsidRPr="007F7B3A">
        <w:rPr>
          <w:b/>
          <w:bCs/>
        </w:rPr>
        <w:t>пуф</w:t>
      </w:r>
    </w:p>
    <w:p w14:paraId="671AC929" w14:textId="5775DD99" w:rsidR="00916658" w:rsidRPr="007F7B3A" w:rsidRDefault="007F7B3A">
      <w:r w:rsidRPr="007F7B3A">
        <w:rPr>
          <w:lang w:val="en-US"/>
        </w:rPr>
        <w:t>https</w:t>
      </w:r>
      <w:r w:rsidRPr="007F7B3A">
        <w:t>://</w:t>
      </w:r>
      <w:r w:rsidRPr="007F7B3A">
        <w:rPr>
          <w:lang w:val="en-US"/>
        </w:rPr>
        <w:t>www</w:t>
      </w:r>
      <w:r w:rsidRPr="007F7B3A">
        <w:t>.</w:t>
      </w:r>
      <w:r w:rsidRPr="007F7B3A">
        <w:rPr>
          <w:lang w:val="en-US"/>
        </w:rPr>
        <w:t>inmyroom</w:t>
      </w:r>
      <w:r w:rsidRPr="007F7B3A">
        <w:t>.</w:t>
      </w:r>
      <w:r w:rsidRPr="007F7B3A">
        <w:rPr>
          <w:lang w:val="en-US"/>
        </w:rPr>
        <w:t>ru</w:t>
      </w:r>
      <w:r w:rsidRPr="007F7B3A">
        <w:t>/</w:t>
      </w:r>
      <w:r w:rsidRPr="007F7B3A">
        <w:rPr>
          <w:lang w:val="en-US"/>
        </w:rPr>
        <w:t>products</w:t>
      </w:r>
      <w:r w:rsidRPr="007F7B3A">
        <w:t>/1407070-</w:t>
      </w:r>
      <w:r w:rsidRPr="007F7B3A">
        <w:rPr>
          <w:lang w:val="en-US"/>
        </w:rPr>
        <w:t>puf</w:t>
      </w:r>
      <w:r w:rsidRPr="007F7B3A">
        <w:t>-</w:t>
      </w:r>
      <w:r w:rsidRPr="007F7B3A">
        <w:rPr>
          <w:lang w:val="en-US"/>
        </w:rPr>
        <w:t>rozovogo</w:t>
      </w:r>
      <w:r w:rsidRPr="007F7B3A">
        <w:t>-</w:t>
      </w:r>
      <w:r w:rsidRPr="007F7B3A">
        <w:rPr>
          <w:lang w:val="en-US"/>
        </w:rPr>
        <w:t>cveta</w:t>
      </w:r>
      <w:r w:rsidRPr="007F7B3A">
        <w:t>-</w:t>
      </w:r>
      <w:r w:rsidRPr="007F7B3A">
        <w:rPr>
          <w:lang w:val="en-US"/>
        </w:rPr>
        <w:t>s</w:t>
      </w:r>
      <w:r w:rsidRPr="007F7B3A">
        <w:t>-</w:t>
      </w:r>
      <w:r w:rsidRPr="007F7B3A">
        <w:rPr>
          <w:lang w:val="en-US"/>
        </w:rPr>
        <w:t>kryshkoj</w:t>
      </w:r>
    </w:p>
    <w:p w14:paraId="67D0C68C" w14:textId="77777777" w:rsidR="009F7264" w:rsidRDefault="009F7264"/>
    <w:p w14:paraId="5233B9D0" w14:textId="46ED1CC1" w:rsidR="006F475D" w:rsidRPr="00023542" w:rsidRDefault="009F7264">
      <w:r>
        <w:lastRenderedPageBreak/>
        <w:t>стеллаж у ванны</w:t>
      </w:r>
      <w:r w:rsidR="00023542">
        <w:t xml:space="preserve"> </w:t>
      </w:r>
      <w:r w:rsidR="00023542" w:rsidRPr="00023542">
        <w:rPr>
          <w:color w:val="FF0000"/>
        </w:rPr>
        <w:t xml:space="preserve">только </w:t>
      </w:r>
      <w:r w:rsidR="00023542" w:rsidRPr="00023542">
        <w:rPr>
          <w:color w:val="FF0000"/>
          <w:lang w:val="en-US"/>
        </w:rPr>
        <w:t>h</w:t>
      </w:r>
      <w:r w:rsidR="00023542" w:rsidRPr="00023542">
        <w:rPr>
          <w:color w:val="FF0000"/>
        </w:rPr>
        <w:t xml:space="preserve"> 1300 </w:t>
      </w:r>
    </w:p>
    <w:p w14:paraId="136519BB" w14:textId="1F39BDB3" w:rsidR="009F7264" w:rsidRDefault="00023542">
      <w:r w:rsidRPr="00023542">
        <w:t>https://chiedocover.ru/product/stellazh-20</w:t>
      </w:r>
    </w:p>
    <w:p w14:paraId="03B30709" w14:textId="77777777" w:rsidR="009F7264" w:rsidRDefault="009F7264"/>
    <w:p w14:paraId="2E7CD29C" w14:textId="417FA5D2" w:rsidR="009F7264" w:rsidRPr="002D0942" w:rsidRDefault="00023542">
      <w:r>
        <w:t xml:space="preserve">ванна </w:t>
      </w:r>
      <w:r w:rsidR="002D0942" w:rsidRPr="002D0942">
        <w:t xml:space="preserve"> </w:t>
      </w:r>
      <w:r w:rsidR="002D0942">
        <w:t>что то похожее но в наш размер 160</w:t>
      </w:r>
      <w:r w:rsidR="002D0942">
        <w:rPr>
          <w:lang w:val="en-US"/>
        </w:rPr>
        <w:t>x</w:t>
      </w:r>
      <w:r w:rsidR="002D0942" w:rsidRPr="002D0942">
        <w:t>90</w:t>
      </w:r>
    </w:p>
    <w:p w14:paraId="06A8FE20" w14:textId="0E6103DA" w:rsidR="00023542" w:rsidRPr="002D0942" w:rsidRDefault="002D0942">
      <w:hyperlink r:id="rId10" w:history="1">
        <w:r>
          <w:rPr>
            <w:rStyle w:val="a3"/>
          </w:rPr>
          <w:t>Ванна Kolpa-San Gloriana 190x110 - Ванна - 3D Модель (3ddd.ru)</w:t>
        </w:r>
      </w:hyperlink>
    </w:p>
    <w:p w14:paraId="5477EE1D" w14:textId="77777777" w:rsidR="002D0942" w:rsidRDefault="002D0942"/>
    <w:p w14:paraId="0C7225FB" w14:textId="064A86A5" w:rsidR="00023542" w:rsidRPr="004A0780" w:rsidRDefault="00023542">
      <w:r>
        <w:t>смеситель для ванны</w:t>
      </w:r>
      <w:r w:rsidR="004A0780">
        <w:t xml:space="preserve"> типа такого черный</w:t>
      </w:r>
    </w:p>
    <w:p w14:paraId="6FEAB6E9" w14:textId="6333C3E4" w:rsidR="002D0942" w:rsidRPr="004A0780" w:rsidRDefault="004A0780">
      <w:pPr>
        <w:rPr>
          <w:lang w:val="en-US"/>
        </w:rPr>
      </w:pPr>
      <w:hyperlink r:id="rId11" w:history="1">
        <w:r w:rsidRPr="004A0780">
          <w:rPr>
            <w:rStyle w:val="a3"/>
            <w:lang w:val="en-US"/>
          </w:rPr>
          <w:t xml:space="preserve">shower system SHF-0002 - </w:t>
        </w:r>
        <w:r>
          <w:rPr>
            <w:rStyle w:val="a3"/>
          </w:rPr>
          <w:t>Смеситель</w:t>
        </w:r>
        <w:r w:rsidRPr="004A0780">
          <w:rPr>
            <w:rStyle w:val="a3"/>
            <w:lang w:val="en-US"/>
          </w:rPr>
          <w:t xml:space="preserve"> - 3D </w:t>
        </w:r>
        <w:r>
          <w:rPr>
            <w:rStyle w:val="a3"/>
          </w:rPr>
          <w:t>Модель</w:t>
        </w:r>
        <w:r w:rsidRPr="004A0780">
          <w:rPr>
            <w:rStyle w:val="a3"/>
            <w:lang w:val="en-US"/>
          </w:rPr>
          <w:t xml:space="preserve"> (3ddd.ru)</w:t>
        </w:r>
      </w:hyperlink>
    </w:p>
    <w:p w14:paraId="7E52E068" w14:textId="77777777" w:rsidR="002D0942" w:rsidRPr="004A0780" w:rsidRDefault="002D0942">
      <w:pPr>
        <w:rPr>
          <w:lang w:val="en-US"/>
        </w:rPr>
      </w:pPr>
    </w:p>
    <w:p w14:paraId="0CE432C4" w14:textId="741C2E39" w:rsidR="00023542" w:rsidRDefault="002D0942">
      <w:r>
        <w:t>светильники</w:t>
      </w:r>
    </w:p>
    <w:p w14:paraId="692BDF87" w14:textId="4C87E727" w:rsidR="004A0780" w:rsidRDefault="00930051">
      <w:hyperlink r:id="rId12" w:anchor="item-2194" w:history="1">
        <w:r>
          <w:rPr>
            <w:rStyle w:val="a3"/>
          </w:rPr>
          <w:t>LoftDesigne</w:t>
        </w:r>
      </w:hyperlink>
    </w:p>
    <w:p w14:paraId="14BBAC85" w14:textId="0620788C" w:rsidR="00930051" w:rsidRDefault="00930051">
      <w:r>
        <w:rPr>
          <w:noProof/>
        </w:rPr>
        <w:drawing>
          <wp:inline distT="0" distB="0" distL="0" distR="0" wp14:anchorId="26BD39F9" wp14:editId="032C7E54">
            <wp:extent cx="4968875" cy="288412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96431" cy="2900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AECCF" w14:textId="77777777" w:rsidR="00930051" w:rsidRPr="002D0942" w:rsidRDefault="00930051"/>
    <w:p w14:paraId="1FC31EC8" w14:textId="299254A3" w:rsidR="00023542" w:rsidRDefault="00215110">
      <w:r>
        <w:t>Банкета</w:t>
      </w:r>
    </w:p>
    <w:p w14:paraId="5689C323" w14:textId="5BB1DD4E" w:rsidR="00215110" w:rsidRPr="00215110" w:rsidRDefault="00215110">
      <w:pPr>
        <w:rPr>
          <w:color w:val="FF0000"/>
        </w:rPr>
      </w:pPr>
      <w:r w:rsidRPr="00215110">
        <w:rPr>
          <w:color w:val="FF0000"/>
        </w:rPr>
        <w:t xml:space="preserve">Пришлю </w:t>
      </w:r>
      <w:r>
        <w:rPr>
          <w:color w:val="FF0000"/>
        </w:rPr>
        <w:t>позже</w:t>
      </w:r>
    </w:p>
    <w:p w14:paraId="219F385E" w14:textId="744231CE" w:rsidR="00023542" w:rsidRDefault="00023542"/>
    <w:p w14:paraId="2A7DACDD" w14:textId="77777777" w:rsidR="00023542" w:rsidRDefault="00023542"/>
    <w:p w14:paraId="25749C8E" w14:textId="77777777" w:rsidR="009F7264" w:rsidRPr="007F7B3A" w:rsidRDefault="009F7264"/>
    <w:p w14:paraId="46DAD2A1" w14:textId="53CF454D" w:rsidR="006F475D" w:rsidRPr="007F7B3A" w:rsidRDefault="006F475D"/>
    <w:p w14:paraId="51A27A81" w14:textId="77777777" w:rsidR="006F475D" w:rsidRPr="007F7B3A" w:rsidRDefault="006F475D"/>
    <w:sectPr w:rsidR="006F475D" w:rsidRPr="007F7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66A"/>
    <w:rsid w:val="00023542"/>
    <w:rsid w:val="0003069E"/>
    <w:rsid w:val="000E2300"/>
    <w:rsid w:val="00215110"/>
    <w:rsid w:val="0027677F"/>
    <w:rsid w:val="002D0942"/>
    <w:rsid w:val="003903BE"/>
    <w:rsid w:val="00445C6F"/>
    <w:rsid w:val="004A0780"/>
    <w:rsid w:val="005860AA"/>
    <w:rsid w:val="006F475D"/>
    <w:rsid w:val="007054A3"/>
    <w:rsid w:val="007A199E"/>
    <w:rsid w:val="007F7B3A"/>
    <w:rsid w:val="00916658"/>
    <w:rsid w:val="00930051"/>
    <w:rsid w:val="009F7264"/>
    <w:rsid w:val="00A30C5D"/>
    <w:rsid w:val="00BC51B7"/>
    <w:rsid w:val="00CE5477"/>
    <w:rsid w:val="00D01180"/>
    <w:rsid w:val="00D33B1B"/>
    <w:rsid w:val="00DB166A"/>
    <w:rsid w:val="00E00620"/>
    <w:rsid w:val="00FA0116"/>
    <w:rsid w:val="00FB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E720D"/>
  <w15:chartTrackingRefBased/>
  <w15:docId w15:val="{EA63B6DB-186B-46C2-8F69-186086A7E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60AA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FB1E8D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9F726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ddd.ru/3dmodels/show/knopka_accento_circle_pnevmaticheskaia_khrom_gliantsevyi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3ddd.ru/3dmodels/show/ssww_ct2038_podvesnoi_unitaz" TargetMode="External"/><Relationship Id="rId12" Type="http://schemas.openxmlformats.org/officeDocument/2006/relationships/hyperlink" Target="https://loftdesigne.ru/catalog/podvyesnoy-svyet?frommarket=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myroom.ru/products/1106626-bra-bisaria-s-belymi-plafonami" TargetMode="External"/><Relationship Id="rId11" Type="http://schemas.openxmlformats.org/officeDocument/2006/relationships/hyperlink" Target="https://3ddd.ru/3dmodels/show/shower_system_shf_0002" TargetMode="External"/><Relationship Id="rId5" Type="http://schemas.openxmlformats.org/officeDocument/2006/relationships/hyperlink" Target="https://www.paradyz.com/ru/plitki/afternoon/afternoon-brown-sciana-b-struktura-rekt-298x598-g1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3ddd.ru/3dmodels/show/vanna_kolpa_san_gloriana_190x110_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3ddd.ru/3dmodels/show/black_towel_rai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7FC6A-651E-448F-86B1-AD3720959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2022-02-01T11:48:00Z</dcterms:created>
  <dcterms:modified xsi:type="dcterms:W3CDTF">2022-02-01T16:06:00Z</dcterms:modified>
</cp:coreProperties>
</file>