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150FF" w14:textId="3E59B961" w:rsidR="00135F9A" w:rsidRDefault="00135F9A">
      <w:pPr>
        <w:rPr>
          <w:b/>
          <w:bCs/>
        </w:rPr>
      </w:pPr>
      <w:r>
        <w:rPr>
          <w:b/>
          <w:bCs/>
        </w:rPr>
        <w:t xml:space="preserve">Размеры мебели и света и </w:t>
      </w:r>
      <w:proofErr w:type="spellStart"/>
      <w:r>
        <w:rPr>
          <w:b/>
          <w:bCs/>
        </w:rPr>
        <w:t>т.д</w:t>
      </w:r>
      <w:proofErr w:type="spellEnd"/>
      <w:r>
        <w:rPr>
          <w:b/>
          <w:bCs/>
        </w:rPr>
        <w:t xml:space="preserve"> смотреть по ссылкам</w:t>
      </w:r>
    </w:p>
    <w:p w14:paraId="59A914CE" w14:textId="5CD09FC9" w:rsidR="00512C36" w:rsidRPr="00315DEE" w:rsidRDefault="00512C36">
      <w:r w:rsidRPr="00315DEE">
        <w:t>Плитка на пол кухня</w:t>
      </w:r>
    </w:p>
    <w:p w14:paraId="575EC3EC" w14:textId="31909204" w:rsidR="00241F68" w:rsidRPr="000A0960" w:rsidRDefault="000A0960">
      <w:hyperlink r:id="rId5" w:history="1">
        <w:proofErr w:type="spellStart"/>
        <w:r w:rsidR="00512C36">
          <w:rPr>
            <w:rStyle w:val="a3"/>
          </w:rPr>
          <w:t>Дорсет</w:t>
        </w:r>
        <w:proofErr w:type="spellEnd"/>
        <w:r w:rsidR="00512C36" w:rsidRPr="000A0960">
          <w:rPr>
            <w:rStyle w:val="a3"/>
          </w:rPr>
          <w:t xml:space="preserve"> - </w:t>
        </w:r>
        <w:r w:rsidR="00512C36">
          <w:rPr>
            <w:rStyle w:val="a3"/>
          </w:rPr>
          <w:t>Продукция</w:t>
        </w:r>
        <w:r w:rsidR="00512C36" w:rsidRPr="000A0960">
          <w:rPr>
            <w:rStyle w:val="a3"/>
          </w:rPr>
          <w:t xml:space="preserve"> - </w:t>
        </w:r>
        <w:proofErr w:type="spellStart"/>
        <w:r w:rsidR="00512C36" w:rsidRPr="00512C36">
          <w:rPr>
            <w:rStyle w:val="a3"/>
            <w:lang w:val="en-US"/>
          </w:rPr>
          <w:t>Argenta</w:t>
        </w:r>
        <w:proofErr w:type="spellEnd"/>
        <w:r w:rsidR="00512C36" w:rsidRPr="000A0960">
          <w:rPr>
            <w:rStyle w:val="a3"/>
          </w:rPr>
          <w:t xml:space="preserve"> </w:t>
        </w:r>
        <w:proofErr w:type="spellStart"/>
        <w:r w:rsidR="00512C36" w:rsidRPr="00512C36">
          <w:rPr>
            <w:rStyle w:val="a3"/>
            <w:lang w:val="en-US"/>
          </w:rPr>
          <w:t>Cer</w:t>
        </w:r>
        <w:proofErr w:type="spellEnd"/>
        <w:r w:rsidR="00512C36" w:rsidRPr="000A0960">
          <w:rPr>
            <w:rStyle w:val="a3"/>
          </w:rPr>
          <w:t>á</w:t>
        </w:r>
        <w:r w:rsidR="00512C36" w:rsidRPr="00512C36">
          <w:rPr>
            <w:rStyle w:val="a3"/>
            <w:lang w:val="en-US"/>
          </w:rPr>
          <w:t>mica</w:t>
        </w:r>
        <w:r w:rsidR="00512C36" w:rsidRPr="000A0960">
          <w:rPr>
            <w:rStyle w:val="a3"/>
          </w:rPr>
          <w:t xml:space="preserve"> (</w:t>
        </w:r>
        <w:proofErr w:type="spellStart"/>
        <w:r w:rsidR="00512C36" w:rsidRPr="00512C36">
          <w:rPr>
            <w:rStyle w:val="a3"/>
            <w:lang w:val="en-US"/>
          </w:rPr>
          <w:t>argentaceramica</w:t>
        </w:r>
        <w:proofErr w:type="spellEnd"/>
        <w:r w:rsidR="00512C36" w:rsidRPr="000A0960">
          <w:rPr>
            <w:rStyle w:val="a3"/>
          </w:rPr>
          <w:t>.</w:t>
        </w:r>
        <w:r w:rsidR="00512C36" w:rsidRPr="00512C36">
          <w:rPr>
            <w:rStyle w:val="a3"/>
            <w:lang w:val="en-US"/>
          </w:rPr>
          <w:t>com</w:t>
        </w:r>
        <w:r w:rsidR="00512C36" w:rsidRPr="000A0960">
          <w:rPr>
            <w:rStyle w:val="a3"/>
          </w:rPr>
          <w:t>)</w:t>
        </w:r>
      </w:hyperlink>
    </w:p>
    <w:p w14:paraId="77BF60EE" w14:textId="6F33DB41" w:rsidR="002901DB" w:rsidRPr="00315DEE" w:rsidRDefault="00315DEE">
      <w:r w:rsidRPr="00315DEE">
        <w:t xml:space="preserve">Пример пола </w:t>
      </w:r>
      <w:proofErr w:type="gramStart"/>
      <w:r w:rsidRPr="00315DEE">
        <w:t>в гостиной</w:t>
      </w:r>
      <w:proofErr w:type="gramEnd"/>
      <w:r w:rsidR="008C0508">
        <w:t xml:space="preserve"> и </w:t>
      </w:r>
      <w:r w:rsidR="00EF5CA4">
        <w:t>спальни</w:t>
      </w:r>
    </w:p>
    <w:p w14:paraId="68F203A2" w14:textId="6F168C05" w:rsidR="00315DEE" w:rsidRDefault="00315DEE">
      <w:pPr>
        <w:rPr>
          <w:b/>
          <w:bCs/>
        </w:rPr>
      </w:pPr>
      <w:r>
        <w:rPr>
          <w:noProof/>
        </w:rPr>
        <w:drawing>
          <wp:inline distT="0" distB="0" distL="0" distR="0" wp14:anchorId="4F06A024" wp14:editId="4C3A5686">
            <wp:extent cx="2186000" cy="2180732"/>
            <wp:effectExtent l="0" t="0" r="5080" b="0"/>
            <wp:docPr id="100" name="Рисунок 99">
              <a:extLst xmlns:a="http://schemas.openxmlformats.org/drawingml/2006/main">
                <a:ext uri="{FF2B5EF4-FFF2-40B4-BE49-F238E27FC236}">
                  <a16:creationId xmlns:a16="http://schemas.microsoft.com/office/drawing/2014/main" id="{FA8A2FCB-6090-9F93-B83D-366D1F7605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исунок 99">
                      <a:extLst>
                        <a:ext uri="{FF2B5EF4-FFF2-40B4-BE49-F238E27FC236}">
                          <a16:creationId xmlns:a16="http://schemas.microsoft.com/office/drawing/2014/main" id="{FA8A2FCB-6090-9F93-B83D-366D1F7605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6000" cy="218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77EF5" w14:textId="6D2B9A2A" w:rsidR="002901DB" w:rsidRDefault="002901DB">
      <w:r w:rsidRPr="002901DB">
        <w:t>Светильник потолочный</w:t>
      </w:r>
      <w:r w:rsidR="00EF5CA4">
        <w:t xml:space="preserve"> на кухне</w:t>
      </w:r>
    </w:p>
    <w:p w14:paraId="66C88E60" w14:textId="28FF9A59" w:rsidR="002901DB" w:rsidRPr="00D01B9C" w:rsidRDefault="000A0960">
      <w:hyperlink r:id="rId7" w:history="1">
        <w:r w:rsidR="002901DB" w:rsidRPr="002901DB">
          <w:rPr>
            <w:rStyle w:val="a3"/>
            <w:lang w:val="en-US"/>
          </w:rPr>
          <w:t>TINY</w:t>
        </w:r>
        <w:r w:rsidR="002901DB" w:rsidRPr="00D01B9C">
          <w:rPr>
            <w:rStyle w:val="a3"/>
          </w:rPr>
          <w:t xml:space="preserve"> </w:t>
        </w:r>
        <w:r w:rsidR="002901DB" w:rsidRPr="002901DB">
          <w:rPr>
            <w:rStyle w:val="a3"/>
            <w:lang w:val="en-US"/>
          </w:rPr>
          <w:t>A</w:t>
        </w:r>
        <w:r w:rsidR="002901DB" w:rsidRPr="00D01B9C">
          <w:rPr>
            <w:rStyle w:val="a3"/>
          </w:rPr>
          <w:t xml:space="preserve"> — </w:t>
        </w:r>
        <w:r w:rsidR="002901DB">
          <w:rPr>
            <w:rStyle w:val="a3"/>
          </w:rPr>
          <w:t>купить</w:t>
        </w:r>
        <w:r w:rsidR="002901DB" w:rsidRPr="00D01B9C">
          <w:rPr>
            <w:rStyle w:val="a3"/>
          </w:rPr>
          <w:t xml:space="preserve"> </w:t>
        </w:r>
        <w:r w:rsidR="002901DB">
          <w:rPr>
            <w:rStyle w:val="a3"/>
          </w:rPr>
          <w:t>в</w:t>
        </w:r>
        <w:r w:rsidR="002901DB" w:rsidRPr="00D01B9C">
          <w:rPr>
            <w:rStyle w:val="a3"/>
          </w:rPr>
          <w:t xml:space="preserve"> </w:t>
        </w:r>
        <w:proofErr w:type="spellStart"/>
        <w:r w:rsidR="002901DB" w:rsidRPr="002901DB">
          <w:rPr>
            <w:rStyle w:val="a3"/>
            <w:lang w:val="en-US"/>
          </w:rPr>
          <w:t>Lampatron</w:t>
        </w:r>
        <w:proofErr w:type="spellEnd"/>
        <w:r w:rsidR="002901DB" w:rsidRPr="00D01B9C">
          <w:rPr>
            <w:rStyle w:val="a3"/>
          </w:rPr>
          <w:t>.</w:t>
        </w:r>
        <w:proofErr w:type="spellStart"/>
        <w:r w:rsidR="002901DB" w:rsidRPr="002901DB">
          <w:rPr>
            <w:rStyle w:val="a3"/>
            <w:lang w:val="en-US"/>
          </w:rPr>
          <w:t>ru</w:t>
        </w:r>
        <w:proofErr w:type="spellEnd"/>
      </w:hyperlink>
      <w:r w:rsidR="002901DB" w:rsidRPr="00D01B9C">
        <w:t xml:space="preserve"> </w:t>
      </w:r>
    </w:p>
    <w:p w14:paraId="1B677495" w14:textId="363E2361" w:rsidR="002901DB" w:rsidRDefault="002901DB">
      <w:pPr>
        <w:rPr>
          <w:b/>
          <w:bCs/>
        </w:rPr>
      </w:pPr>
      <w:r>
        <w:rPr>
          <w:noProof/>
        </w:rPr>
        <w:drawing>
          <wp:inline distT="0" distB="0" distL="0" distR="0" wp14:anchorId="08E00F24" wp14:editId="196509C5">
            <wp:extent cx="2031307" cy="191452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7215" cy="192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C1289" w14:textId="391BFC1A" w:rsidR="002901DB" w:rsidRDefault="002901DB">
      <w:r w:rsidRPr="002901DB">
        <w:t>Светильник над островом</w:t>
      </w:r>
    </w:p>
    <w:p w14:paraId="01A33ABB" w14:textId="6F260F06" w:rsidR="002901DB" w:rsidRPr="002901DB" w:rsidRDefault="002901DB">
      <w:r>
        <w:t xml:space="preserve">Наш </w:t>
      </w:r>
      <w:proofErr w:type="gramStart"/>
      <w:r>
        <w:t xml:space="preserve">С </w:t>
      </w:r>
      <w:r w:rsidRPr="002901DB">
        <w:t xml:space="preserve"> </w:t>
      </w:r>
      <w:r>
        <w:t>17</w:t>
      </w:r>
      <w:proofErr w:type="gramEnd"/>
      <w:r>
        <w:rPr>
          <w:lang w:val="en-US"/>
        </w:rPr>
        <w:t>x</w:t>
      </w:r>
      <w:r w:rsidRPr="002901DB">
        <w:t>42</w:t>
      </w:r>
      <w:r>
        <w:rPr>
          <w:lang w:val="en-US"/>
        </w:rPr>
        <w:t>h</w:t>
      </w:r>
    </w:p>
    <w:p w14:paraId="221B4C32" w14:textId="3CC61D2B" w:rsidR="002901DB" w:rsidRPr="00D01B9C" w:rsidRDefault="000A0960">
      <w:hyperlink r:id="rId9" w:history="1">
        <w:r w:rsidR="002901DB">
          <w:rPr>
            <w:rStyle w:val="a3"/>
          </w:rPr>
          <w:t>3D — купить в Lampatron.ru</w:t>
        </w:r>
      </w:hyperlink>
    </w:p>
    <w:p w14:paraId="4E7D10D0" w14:textId="446C53C7" w:rsidR="002901DB" w:rsidRPr="002901DB" w:rsidRDefault="00004038">
      <w:r w:rsidRPr="0075057F">
        <w:rPr>
          <w:noProof/>
        </w:rPr>
        <w:lastRenderedPageBreak/>
        <w:drawing>
          <wp:inline distT="0" distB="0" distL="0" distR="0" wp14:anchorId="0AD6DD07" wp14:editId="6FE9FFF3">
            <wp:extent cx="2423067" cy="2838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5502" cy="2841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E6063" w14:textId="1834172C" w:rsidR="002901DB" w:rsidRPr="002901DB" w:rsidRDefault="002901DB"/>
    <w:p w14:paraId="452BCDD5" w14:textId="77777777" w:rsidR="00004038" w:rsidRDefault="00004038" w:rsidP="00004038">
      <w:r>
        <w:t>Барный стул</w:t>
      </w:r>
    </w:p>
    <w:p w14:paraId="1EAC0B1A" w14:textId="0F073F3E" w:rsidR="002901DB" w:rsidRDefault="000A0960">
      <w:pPr>
        <w:rPr>
          <w:b/>
          <w:bCs/>
        </w:rPr>
      </w:pPr>
      <w:hyperlink r:id="rId11" w:anchor="item-2849" w:history="1">
        <w:r w:rsidR="00004038">
          <w:rPr>
            <w:rStyle w:val="a3"/>
          </w:rPr>
          <w:t>Барные стулья в стиле LOFT (loftdesigne.ru)</w:t>
        </w:r>
      </w:hyperlink>
    </w:p>
    <w:p w14:paraId="3950987D" w14:textId="2411EC51" w:rsidR="002901DB" w:rsidRDefault="00004038">
      <w:pPr>
        <w:rPr>
          <w:b/>
          <w:bCs/>
        </w:rPr>
      </w:pPr>
      <w:r>
        <w:rPr>
          <w:noProof/>
        </w:rPr>
        <w:drawing>
          <wp:inline distT="0" distB="0" distL="0" distR="0" wp14:anchorId="1DC5B1C0" wp14:editId="5294B898">
            <wp:extent cx="5940425" cy="2924810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39B24" w14:textId="525FE2CE" w:rsidR="00004038" w:rsidRDefault="00004038">
      <w:pPr>
        <w:rPr>
          <w:b/>
          <w:bCs/>
        </w:rPr>
      </w:pPr>
    </w:p>
    <w:p w14:paraId="438CCF01" w14:textId="1240FEF0" w:rsidR="00B14F74" w:rsidRPr="00315DEE" w:rsidRDefault="00B14F74">
      <w:r w:rsidRPr="00315DEE">
        <w:t>Бра над картинами</w:t>
      </w:r>
    </w:p>
    <w:p w14:paraId="6280E9C5" w14:textId="4E263C80" w:rsidR="00B14F74" w:rsidRPr="00D01B9C" w:rsidRDefault="000A0960">
      <w:pPr>
        <w:rPr>
          <w:b/>
          <w:bCs/>
        </w:rPr>
      </w:pPr>
      <w:hyperlink r:id="rId13" w:history="1">
        <w:r w:rsidR="00B14F74" w:rsidRPr="00B14F74">
          <w:rPr>
            <w:rStyle w:val="a3"/>
            <w:lang w:val="en-US"/>
          </w:rPr>
          <w:t>TINY</w:t>
        </w:r>
        <w:r w:rsidR="00B14F74" w:rsidRPr="00D01B9C">
          <w:rPr>
            <w:rStyle w:val="a3"/>
          </w:rPr>
          <w:t xml:space="preserve"> </w:t>
        </w:r>
        <w:r w:rsidR="00B14F74" w:rsidRPr="00B14F74">
          <w:rPr>
            <w:rStyle w:val="a3"/>
            <w:lang w:val="en-US"/>
          </w:rPr>
          <w:t>WALL</w:t>
        </w:r>
        <w:r w:rsidR="00B14F74" w:rsidRPr="00D01B9C">
          <w:rPr>
            <w:rStyle w:val="a3"/>
          </w:rPr>
          <w:t xml:space="preserve"> — </w:t>
        </w:r>
        <w:r w:rsidR="00B14F74">
          <w:rPr>
            <w:rStyle w:val="a3"/>
          </w:rPr>
          <w:t>купить</w:t>
        </w:r>
        <w:r w:rsidR="00B14F74" w:rsidRPr="00D01B9C">
          <w:rPr>
            <w:rStyle w:val="a3"/>
          </w:rPr>
          <w:t xml:space="preserve"> </w:t>
        </w:r>
        <w:r w:rsidR="00B14F74">
          <w:rPr>
            <w:rStyle w:val="a3"/>
          </w:rPr>
          <w:t>в</w:t>
        </w:r>
        <w:r w:rsidR="00B14F74" w:rsidRPr="00D01B9C">
          <w:rPr>
            <w:rStyle w:val="a3"/>
          </w:rPr>
          <w:t xml:space="preserve"> </w:t>
        </w:r>
        <w:proofErr w:type="spellStart"/>
        <w:r w:rsidR="00B14F74" w:rsidRPr="00B14F74">
          <w:rPr>
            <w:rStyle w:val="a3"/>
            <w:lang w:val="en-US"/>
          </w:rPr>
          <w:t>Lampatron</w:t>
        </w:r>
        <w:proofErr w:type="spellEnd"/>
        <w:r w:rsidR="00B14F74" w:rsidRPr="00D01B9C">
          <w:rPr>
            <w:rStyle w:val="a3"/>
          </w:rPr>
          <w:t>.</w:t>
        </w:r>
        <w:proofErr w:type="spellStart"/>
        <w:r w:rsidR="00B14F74" w:rsidRPr="00B14F74">
          <w:rPr>
            <w:rStyle w:val="a3"/>
            <w:lang w:val="en-US"/>
          </w:rPr>
          <w:t>ru</w:t>
        </w:r>
        <w:proofErr w:type="spellEnd"/>
      </w:hyperlink>
    </w:p>
    <w:p w14:paraId="6751EF37" w14:textId="208914BD" w:rsidR="00004038" w:rsidRDefault="00B14F74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E952825" wp14:editId="55204765">
            <wp:extent cx="2619375" cy="200711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3380" cy="2010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D61AA" w14:textId="3EC889C7" w:rsidR="00BE7823" w:rsidRDefault="00BE7823">
      <w:pPr>
        <w:rPr>
          <w:b/>
          <w:bCs/>
        </w:rPr>
      </w:pPr>
    </w:p>
    <w:p w14:paraId="2E5A7B06" w14:textId="4EEF5B05" w:rsidR="00BE7823" w:rsidRPr="00315DEE" w:rsidRDefault="00BE7823">
      <w:r w:rsidRPr="00315DEE">
        <w:t>Картина размер примерный с чертежа</w:t>
      </w:r>
    </w:p>
    <w:p w14:paraId="1205A3A6" w14:textId="0AA75DD1" w:rsidR="00BE7823" w:rsidRDefault="000A0960">
      <w:pPr>
        <w:rPr>
          <w:b/>
          <w:bCs/>
        </w:rPr>
      </w:pPr>
      <w:hyperlink r:id="rId15" w:history="1">
        <w:r w:rsidR="00BE7823">
          <w:rPr>
            <w:rStyle w:val="a3"/>
          </w:rPr>
          <w:t>Патрик Бремер (patrickbremer.co.uk)</w:t>
        </w:r>
      </w:hyperlink>
    </w:p>
    <w:p w14:paraId="6F0A1422" w14:textId="4F83B325" w:rsidR="00BE7823" w:rsidRDefault="00BE7823">
      <w:pPr>
        <w:rPr>
          <w:b/>
          <w:bCs/>
        </w:rPr>
      </w:pPr>
      <w:r>
        <w:rPr>
          <w:noProof/>
        </w:rPr>
        <w:drawing>
          <wp:inline distT="0" distB="0" distL="0" distR="0" wp14:anchorId="54D8414C" wp14:editId="0C7A13CE">
            <wp:extent cx="3444281" cy="43815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45855" cy="438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C749A" w14:textId="375AF626" w:rsidR="00BE7823" w:rsidRDefault="00BE7823">
      <w:pPr>
        <w:rPr>
          <w:b/>
          <w:bCs/>
        </w:rPr>
      </w:pPr>
    </w:p>
    <w:p w14:paraId="37A1D650" w14:textId="6E7CDBFB" w:rsidR="00A10C36" w:rsidRDefault="000A0960">
      <w:hyperlink r:id="rId17" w:history="1">
        <w:r w:rsidR="00A10C36">
          <w:rPr>
            <w:rStyle w:val="a3"/>
          </w:rPr>
          <w:t>Патрик Бремер (patrickbremer.co.uk)</w:t>
        </w:r>
      </w:hyperlink>
    </w:p>
    <w:p w14:paraId="47101648" w14:textId="4F33A9CA" w:rsidR="00315DEE" w:rsidRDefault="00315DEE"/>
    <w:p w14:paraId="0C0577DD" w14:textId="77777777" w:rsidR="00315DEE" w:rsidRDefault="00315DEE"/>
    <w:p w14:paraId="06CE4B42" w14:textId="670B45F4" w:rsidR="00A10C36" w:rsidRDefault="00A10C36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ACE2E82" wp14:editId="5B084350">
            <wp:extent cx="2249424" cy="4457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50855" cy="446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77F14" w14:textId="0722E927" w:rsidR="00A10C36" w:rsidRDefault="00A10C36">
      <w:pPr>
        <w:rPr>
          <w:b/>
          <w:bCs/>
        </w:rPr>
      </w:pPr>
    </w:p>
    <w:p w14:paraId="61572A33" w14:textId="4655FE8E" w:rsidR="00A10C36" w:rsidRPr="00D01B9C" w:rsidRDefault="00A10C36">
      <w:pPr>
        <w:rPr>
          <w:b/>
          <w:bCs/>
          <w:lang w:val="en-US"/>
        </w:rPr>
      </w:pPr>
      <w:r>
        <w:rPr>
          <w:b/>
          <w:bCs/>
        </w:rPr>
        <w:t>Диван</w:t>
      </w:r>
      <w:r w:rsidRPr="00D01B9C">
        <w:rPr>
          <w:b/>
          <w:bCs/>
          <w:lang w:val="en-US"/>
        </w:rPr>
        <w:t xml:space="preserve"> </w:t>
      </w:r>
    </w:p>
    <w:p w14:paraId="6C1361BA" w14:textId="198FC9BF" w:rsidR="00A10C36" w:rsidRPr="00D01B9C" w:rsidRDefault="000A0960">
      <w:pPr>
        <w:rPr>
          <w:lang w:val="en-US"/>
        </w:rPr>
      </w:pPr>
      <w:hyperlink r:id="rId19" w:anchor="image-1" w:history="1">
        <w:r w:rsidR="00A10C36">
          <w:rPr>
            <w:rStyle w:val="a3"/>
          </w:rPr>
          <w:t>Мягкая</w:t>
        </w:r>
        <w:r w:rsidR="00A10C36" w:rsidRPr="00D01B9C">
          <w:rPr>
            <w:rStyle w:val="a3"/>
            <w:lang w:val="en-US"/>
          </w:rPr>
          <w:t xml:space="preserve"> </w:t>
        </w:r>
        <w:r w:rsidR="00A10C36">
          <w:rPr>
            <w:rStyle w:val="a3"/>
          </w:rPr>
          <w:t>мебель</w:t>
        </w:r>
        <w:r w:rsidR="00A10C36" w:rsidRPr="00D01B9C">
          <w:rPr>
            <w:rStyle w:val="a3"/>
            <w:lang w:val="en-US"/>
          </w:rPr>
          <w:t xml:space="preserve"> Settee (setteee.ru)</w:t>
        </w:r>
      </w:hyperlink>
    </w:p>
    <w:p w14:paraId="3C3B5A30" w14:textId="1B59CB12" w:rsidR="00A10C36" w:rsidRPr="00A10C36" w:rsidRDefault="00A10C36">
      <w:r>
        <w:t>Длина 200 см</w:t>
      </w:r>
    </w:p>
    <w:p w14:paraId="29B48501" w14:textId="5ED028E9" w:rsidR="00A10C36" w:rsidRDefault="00A10C36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4CBCB26F" wp14:editId="1B4C8AC1">
            <wp:extent cx="5940425" cy="2524760"/>
            <wp:effectExtent l="0" t="0" r="317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CAD9D" w14:textId="77777777" w:rsidR="00A10C36" w:rsidRDefault="00A10C36">
      <w:pPr>
        <w:rPr>
          <w:b/>
          <w:bCs/>
        </w:rPr>
      </w:pPr>
    </w:p>
    <w:p w14:paraId="72BE5566" w14:textId="5E855E3A" w:rsidR="00A10C36" w:rsidRPr="00A10C36" w:rsidRDefault="00A10C36">
      <w:pPr>
        <w:rPr>
          <w:b/>
          <w:bCs/>
        </w:rPr>
      </w:pPr>
      <w:r>
        <w:rPr>
          <w:b/>
          <w:bCs/>
        </w:rPr>
        <w:t>Кофейный стол</w:t>
      </w:r>
    </w:p>
    <w:p w14:paraId="2AF55F4C" w14:textId="731D3201" w:rsidR="00A10C36" w:rsidRDefault="000A0960">
      <w:hyperlink r:id="rId21" w:anchor="item-21240" w:history="1">
        <w:r w:rsidR="00A10C36">
          <w:rPr>
            <w:rStyle w:val="a3"/>
          </w:rPr>
          <w:t>Кофейные столы в стиле LOFT (loftdesigne.ru)</w:t>
        </w:r>
      </w:hyperlink>
    </w:p>
    <w:p w14:paraId="421445A0" w14:textId="00FB126C" w:rsidR="00A10C36" w:rsidRDefault="00A10C36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BBDDA43" wp14:editId="1168EA8E">
            <wp:extent cx="5940425" cy="367728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E5BA1" w14:textId="397D7876" w:rsidR="00A10C36" w:rsidRDefault="00A10C36">
      <w:pPr>
        <w:rPr>
          <w:b/>
          <w:bCs/>
        </w:rPr>
      </w:pPr>
      <w:r>
        <w:rPr>
          <w:b/>
          <w:bCs/>
        </w:rPr>
        <w:t>Пуф</w:t>
      </w:r>
    </w:p>
    <w:p w14:paraId="70EE022A" w14:textId="1D832BCC" w:rsidR="00A10C36" w:rsidRDefault="000A0960">
      <w:hyperlink r:id="rId23" w:history="1">
        <w:r w:rsidR="00A10C36">
          <w:rPr>
            <w:rStyle w:val="a3"/>
          </w:rPr>
          <w:t>Купить 40х40 (aredi.ru)</w:t>
        </w:r>
      </w:hyperlink>
    </w:p>
    <w:p w14:paraId="4C33FE49" w14:textId="0927D891" w:rsidR="00A10C36" w:rsidRDefault="00A10C36"/>
    <w:p w14:paraId="58ABE33A" w14:textId="0F2CBFC2" w:rsidR="00A10C36" w:rsidRPr="00A10C36" w:rsidRDefault="00A10C36">
      <w:pPr>
        <w:rPr>
          <w:b/>
          <w:bCs/>
        </w:rPr>
      </w:pPr>
      <w:r w:rsidRPr="00A10C36">
        <w:rPr>
          <w:b/>
          <w:bCs/>
        </w:rPr>
        <w:t>Торшер</w:t>
      </w:r>
    </w:p>
    <w:p w14:paraId="42C52894" w14:textId="402EBD78" w:rsidR="00A10C36" w:rsidRDefault="000A0960">
      <w:hyperlink r:id="rId24" w:anchor="item-3108" w:history="1">
        <w:r w:rsidR="00A10C36">
          <w:rPr>
            <w:rStyle w:val="a3"/>
          </w:rPr>
          <w:t>Торшеры в стиле LOFT (loftdesigne.ru)</w:t>
        </w:r>
      </w:hyperlink>
    </w:p>
    <w:p w14:paraId="3497A525" w14:textId="5C2787DF" w:rsidR="00A10C36" w:rsidRDefault="00A10C36">
      <w:pPr>
        <w:rPr>
          <w:b/>
          <w:bCs/>
        </w:rPr>
      </w:pPr>
      <w:r>
        <w:rPr>
          <w:noProof/>
        </w:rPr>
        <w:drawing>
          <wp:inline distT="0" distB="0" distL="0" distR="0" wp14:anchorId="75F72ED3" wp14:editId="772B344D">
            <wp:extent cx="2671763" cy="3562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73507" cy="356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469B3" w14:textId="1FA7E341" w:rsidR="00A10C36" w:rsidRDefault="00A10C36">
      <w:pPr>
        <w:rPr>
          <w:b/>
          <w:bCs/>
        </w:rPr>
      </w:pPr>
    </w:p>
    <w:p w14:paraId="51B3C561" w14:textId="0F176054" w:rsidR="0095100C" w:rsidRPr="0095100C" w:rsidRDefault="0095100C">
      <w:pPr>
        <w:rPr>
          <w:b/>
          <w:bCs/>
        </w:rPr>
      </w:pPr>
      <w:r w:rsidRPr="0095100C">
        <w:rPr>
          <w:b/>
          <w:bCs/>
        </w:rPr>
        <w:lastRenderedPageBreak/>
        <w:t>Стол и стул</w:t>
      </w:r>
    </w:p>
    <w:p w14:paraId="06C5E565" w14:textId="0ED73310" w:rsidR="00A10C36" w:rsidRDefault="000A0960">
      <w:hyperlink r:id="rId26" w:history="1">
        <w:r w:rsidR="0095100C">
          <w:rPr>
            <w:rStyle w:val="a3"/>
          </w:rPr>
          <w:t xml:space="preserve">Стол </w:t>
        </w:r>
        <w:proofErr w:type="spellStart"/>
        <w:r w:rsidR="0095100C">
          <w:rPr>
            <w:rStyle w:val="a3"/>
          </w:rPr>
          <w:t>Maryland</w:t>
        </w:r>
        <w:proofErr w:type="spellEnd"/>
        <w:r w:rsidR="0095100C">
          <w:rPr>
            <w:rStyle w:val="a3"/>
          </w:rPr>
          <w:t xml:space="preserve"> + 4 стула </w:t>
        </w:r>
        <w:proofErr w:type="spellStart"/>
        <w:r w:rsidR="0095100C">
          <w:rPr>
            <w:rStyle w:val="a3"/>
          </w:rPr>
          <w:t>Jenny</w:t>
        </w:r>
        <w:proofErr w:type="spellEnd"/>
        <w:r w:rsidR="0095100C">
          <w:rPr>
            <w:rStyle w:val="a3"/>
          </w:rPr>
          <w:t xml:space="preserve"> | Купить по выгодной цене в интернет-магазине iModern.ru</w:t>
        </w:r>
      </w:hyperlink>
    </w:p>
    <w:p w14:paraId="70CE974B" w14:textId="51A4B239" w:rsidR="0095100C" w:rsidRPr="00315DEE" w:rsidRDefault="00315DEE">
      <w:r>
        <w:t>КОВЕР</w:t>
      </w:r>
    </w:p>
    <w:p w14:paraId="4C9B663F" w14:textId="3656101F" w:rsidR="0095100C" w:rsidRDefault="000A0960">
      <w:hyperlink r:id="rId27" w:history="1">
        <w:r w:rsidR="00315DEE">
          <w:rPr>
            <w:rStyle w:val="a3"/>
          </w:rPr>
          <w:t xml:space="preserve">Ковер "JAZZ" 2019009-BLUE — купить в Москве по выгодной цене в интернет-магазине </w:t>
        </w:r>
        <w:proofErr w:type="spellStart"/>
        <w:r w:rsidR="00315DEE">
          <w:rPr>
            <w:rStyle w:val="a3"/>
          </w:rPr>
          <w:t>Ковер.ру</w:t>
        </w:r>
        <w:proofErr w:type="spellEnd"/>
        <w:r w:rsidR="00315DEE">
          <w:rPr>
            <w:rStyle w:val="a3"/>
          </w:rPr>
          <w:t xml:space="preserve"> (kover.ru)</w:t>
        </w:r>
      </w:hyperlink>
    </w:p>
    <w:p w14:paraId="1EB53FD1" w14:textId="3630D3BB" w:rsidR="00315DEE" w:rsidRPr="000A0960" w:rsidRDefault="000A0960">
      <w:pPr>
        <w:rPr>
          <w:b/>
          <w:bCs/>
        </w:rPr>
      </w:pPr>
      <w:r w:rsidRPr="000A0960">
        <w:rPr>
          <w:b/>
          <w:bCs/>
        </w:rPr>
        <w:t>плинтус</w:t>
      </w:r>
    </w:p>
    <w:p w14:paraId="6958A5A5" w14:textId="27890B94" w:rsidR="00EF5CA4" w:rsidRDefault="000A0960">
      <w:hyperlink r:id="rId28" w:history="1">
        <w:r>
          <w:rPr>
            <w:rStyle w:val="a3"/>
          </w:rPr>
          <w:t xml:space="preserve">Плинтус МДФ ламинированный </w:t>
        </w:r>
        <w:proofErr w:type="spellStart"/>
        <w:r>
          <w:rPr>
            <w:rStyle w:val="a3"/>
          </w:rPr>
          <w:t>Pedross</w:t>
        </w:r>
        <w:proofErr w:type="spellEnd"/>
        <w:r>
          <w:rPr>
            <w:rStyle w:val="a3"/>
          </w:rPr>
          <w:t xml:space="preserve"> White 5913 белый прямой 2500×100×18 купить по цене 504 ₽ (eparket.com)</w:t>
        </w:r>
      </w:hyperlink>
    </w:p>
    <w:sectPr w:rsidR="00EF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00B"/>
    <w:rsid w:val="00004038"/>
    <w:rsid w:val="000A0960"/>
    <w:rsid w:val="00135F9A"/>
    <w:rsid w:val="00241F68"/>
    <w:rsid w:val="002901DB"/>
    <w:rsid w:val="00315DEE"/>
    <w:rsid w:val="00512C36"/>
    <w:rsid w:val="00601102"/>
    <w:rsid w:val="00852F81"/>
    <w:rsid w:val="008C0508"/>
    <w:rsid w:val="0095100C"/>
    <w:rsid w:val="009F4F38"/>
    <w:rsid w:val="00A10C36"/>
    <w:rsid w:val="00B14F74"/>
    <w:rsid w:val="00B37BC8"/>
    <w:rsid w:val="00BA74D1"/>
    <w:rsid w:val="00BE7823"/>
    <w:rsid w:val="00D01B9C"/>
    <w:rsid w:val="00D5708B"/>
    <w:rsid w:val="00E0100B"/>
    <w:rsid w:val="00EB6B71"/>
    <w:rsid w:val="00E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F837"/>
  <w15:chartTrackingRefBased/>
  <w15:docId w15:val="{ED347534-843B-4D75-A2E8-A06BA390D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1F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lampatron.ru/cat/item/design-lamps-tiny-wall/" TargetMode="External"/><Relationship Id="rId18" Type="http://schemas.openxmlformats.org/officeDocument/2006/relationships/image" Target="media/image7.png"/><Relationship Id="rId26" Type="http://schemas.openxmlformats.org/officeDocument/2006/relationships/hyperlink" Target="https://imodern.ru/product/stol-maryland-4-stula-jenny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ftdesigne.ru/catalog/tables/kofyeyniye-stoli" TargetMode="External"/><Relationship Id="rId7" Type="http://schemas.openxmlformats.org/officeDocument/2006/relationships/hyperlink" Target="https://www.lampatron.ru/cat/item/design-lamps-tiny-a/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www.patrickbremer.co.uk/2017/4/29/crane" TargetMode="External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loftdesigne.ru/catalog/seating/barniye-stulya" TargetMode="External"/><Relationship Id="rId24" Type="http://schemas.openxmlformats.org/officeDocument/2006/relationships/hyperlink" Target="https://loftdesigne.ru/catalog/lighting/torshyeri" TargetMode="External"/><Relationship Id="rId5" Type="http://schemas.openxmlformats.org/officeDocument/2006/relationships/hyperlink" Target="https://www.argentaceramica.com/en/products/dorset/14112/dorset-cloud-rc-60x60/" TargetMode="External"/><Relationship Id="rId15" Type="http://schemas.openxmlformats.org/officeDocument/2006/relationships/hyperlink" Target="https://www.patrickbremer.co.uk/tkvkierydot6drra37zdiy1tc7j51d" TargetMode="External"/><Relationship Id="rId23" Type="http://schemas.openxmlformats.org/officeDocument/2006/relationships/hyperlink" Target="https://aredi.ru/40x40_morskaya_puzhka_s_plyushevym_biryuzovym_kubom_11558393090.html" TargetMode="External"/><Relationship Id="rId28" Type="http://schemas.openxmlformats.org/officeDocument/2006/relationships/hyperlink" Target="https://www.eparket.com/plintus/pedross/mdf/white-pryamoj-100x18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settee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mpatron.ru/cat/item/design-lamps-crt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hyperlink" Target="https://kover.ru/product/6204529/?ysclid=lb51cp386241191642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EF417-5B88-4CE7-BFBC-46D9FB361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2022-12-05T14:00:00Z</dcterms:created>
  <dcterms:modified xsi:type="dcterms:W3CDTF">2022-12-05T14:07:00Z</dcterms:modified>
</cp:coreProperties>
</file>