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F59D9" w14:textId="3B76576B" w:rsidR="00270112" w:rsidRDefault="008C4B65" w:rsidP="008C4B65">
      <w:pPr>
        <w:spacing w:after="0" w:line="240" w:lineRule="auto"/>
        <w:jc w:val="center"/>
        <w:outlineLvl w:val="1"/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>П</w:t>
      </w:r>
      <w:r w:rsidR="00270112"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 xml:space="preserve">акет </w:t>
      </w:r>
      <w:r w:rsidR="00DE2F78" w:rsidRPr="008C4B65">
        <w:rPr>
          <w:rFonts w:ascii="Museo Sans Cyrl 500" w:eastAsia="Times New Roman" w:hAnsi="Museo Sans Cyrl 500" w:cs="Arial"/>
          <w:b/>
          <w:bCs/>
          <w:sz w:val="54"/>
          <w:szCs w:val="54"/>
          <w:lang w:eastAsia="ru-RU"/>
        </w:rPr>
        <w:t>ЭСКИЗНЫЙ</w:t>
      </w:r>
    </w:p>
    <w:p w14:paraId="4604662F" w14:textId="77777777" w:rsidR="00DD5FC7" w:rsidRPr="008C4B65" w:rsidRDefault="00DD5FC7" w:rsidP="008C4B65">
      <w:pPr>
        <w:spacing w:after="0" w:line="240" w:lineRule="auto"/>
        <w:jc w:val="center"/>
        <w:outlineLvl w:val="1"/>
        <w:rPr>
          <w:rFonts w:ascii="Museo Sans Cyrl 500" w:eastAsia="Times New Roman" w:hAnsi="Museo Sans Cyrl 500" w:cs="Arial"/>
          <w:sz w:val="36"/>
          <w:szCs w:val="36"/>
          <w:lang w:eastAsia="ru-RU"/>
        </w:rPr>
      </w:pPr>
    </w:p>
    <w:p w14:paraId="52C6B89E" w14:textId="4CFB4B80" w:rsidR="00270112" w:rsidRPr="008C4B65" w:rsidRDefault="00497C62" w:rsidP="008C4B65">
      <w:pPr>
        <w:spacing w:after="0" w:line="240" w:lineRule="auto"/>
        <w:jc w:val="center"/>
        <w:rPr>
          <w:rFonts w:ascii="Museo Sans Cyrl 500" w:eastAsia="Times New Roman" w:hAnsi="Museo Sans Cyrl 500" w:cs="Arial"/>
          <w:b/>
          <w:bCs/>
          <w:sz w:val="48"/>
          <w:szCs w:val="48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52"/>
          <w:szCs w:val="52"/>
          <w:lang w:eastAsia="ru-RU"/>
        </w:rPr>
        <w:t>от</w:t>
      </w:r>
      <w:r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 xml:space="preserve"> </w:t>
      </w:r>
      <w:r w:rsidR="00270112"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 xml:space="preserve">1 </w:t>
      </w:r>
      <w:r w:rsidR="004F0884"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>55</w:t>
      </w:r>
      <w:r w:rsidR="003B1EF5" w:rsidRPr="008C4B65">
        <w:rPr>
          <w:rFonts w:ascii="Museo Sans Cyrl 500" w:eastAsia="Times New Roman" w:hAnsi="Museo Sans Cyrl 500" w:cs="Arial"/>
          <w:b/>
          <w:bCs/>
          <w:sz w:val="108"/>
          <w:szCs w:val="108"/>
          <w:lang w:eastAsia="ru-RU"/>
        </w:rPr>
        <w:t>0</w:t>
      </w:r>
      <w:r w:rsidR="00270112" w:rsidRPr="008C4B65">
        <w:rPr>
          <w:rFonts w:ascii="Museo Sans Cyrl 500" w:eastAsia="Times New Roman" w:hAnsi="Museo Sans Cyrl 500" w:cs="Arial"/>
          <w:b/>
          <w:bCs/>
          <w:sz w:val="33"/>
          <w:szCs w:val="33"/>
          <w:lang w:eastAsia="ru-RU"/>
        </w:rPr>
        <w:t> </w:t>
      </w:r>
      <w:r w:rsidR="00270112" w:rsidRPr="008C4B65">
        <w:rPr>
          <w:rFonts w:ascii="Museo Sans Cyrl 500" w:eastAsia="Times New Roman" w:hAnsi="Museo Sans Cyrl 500" w:cs="Arial"/>
          <w:b/>
          <w:bCs/>
          <w:sz w:val="48"/>
          <w:szCs w:val="48"/>
          <w:lang w:eastAsia="ru-RU"/>
        </w:rPr>
        <w:t>руб./м²</w:t>
      </w:r>
    </w:p>
    <w:p w14:paraId="153910CA" w14:textId="77777777" w:rsidR="00270112" w:rsidRPr="008C4B65" w:rsidRDefault="00270112" w:rsidP="00270112">
      <w:pPr>
        <w:spacing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</w:p>
    <w:p w14:paraId="2CA5569F" w14:textId="77F3B44A" w:rsidR="00270112" w:rsidRPr="008C4B65" w:rsidRDefault="00270112" w:rsidP="00270112">
      <w:pPr>
        <w:spacing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30"/>
          <w:szCs w:val="30"/>
          <w:lang w:eastAsia="ru-RU"/>
        </w:rPr>
        <w:t>1. Создание ТЗ для проектирования:</w:t>
      </w:r>
    </w:p>
    <w:p w14:paraId="5DF8E7B4" w14:textId="77777777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 - анкетирование заказчика;</w:t>
      </w:r>
    </w:p>
    <w:p w14:paraId="30DDCB58" w14:textId="0D124F9F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 - обмерного плана</w:t>
      </w:r>
      <w:r w:rsidR="003B1EF5"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;</w:t>
      </w:r>
    </w:p>
    <w:p w14:paraId="47CEB879" w14:textId="5B587CA8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Arial"/>
          <w:b/>
          <w:bCs/>
          <w:sz w:val="30"/>
          <w:szCs w:val="30"/>
          <w:lang w:eastAsia="ru-RU"/>
        </w:rPr>
        <w:t>2. Проектирование пространства:</w:t>
      </w:r>
    </w:p>
    <w:p w14:paraId="6087DB10" w14:textId="77777777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- создание планировочного решения с расстановкой мебели в плоскости; </w:t>
      </w:r>
    </w:p>
    <w:p w14:paraId="56EBDE3C" w14:textId="1D29F5D1" w:rsidR="00270112" w:rsidRPr="008C4B65" w:rsidRDefault="00270112" w:rsidP="00270112">
      <w:pPr>
        <w:spacing w:before="150" w:after="0" w:line="240" w:lineRule="auto"/>
        <w:rPr>
          <w:rFonts w:ascii="Museo Sans Cyrl 500" w:eastAsia="Times New Roman" w:hAnsi="Museo Sans Cyrl 500" w:cs="Helvetica"/>
          <w:sz w:val="24"/>
          <w:szCs w:val="24"/>
          <w:lang w:eastAsia="ru-RU"/>
        </w:rPr>
      </w:pPr>
      <w:r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- объёмное проектирование и создание визуальной концепции интерьера</w:t>
      </w:r>
      <w:r w:rsidR="003B1EF5" w:rsidRPr="008C4B65">
        <w:rPr>
          <w:rFonts w:ascii="Museo Sans Cyrl 500" w:eastAsia="Times New Roman" w:hAnsi="Museo Sans Cyrl 500" w:cs="Helvetica"/>
          <w:sz w:val="24"/>
          <w:szCs w:val="24"/>
          <w:lang w:eastAsia="ru-RU"/>
        </w:rPr>
        <w:t>;</w:t>
      </w:r>
    </w:p>
    <w:p w14:paraId="48EB14DC" w14:textId="77777777" w:rsidR="003B1EF5" w:rsidRPr="008C4B65" w:rsidRDefault="003B1EF5" w:rsidP="003B1EF5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7D8C27AA" w14:textId="128545B4" w:rsidR="003B1EF5" w:rsidRPr="008C4B65" w:rsidRDefault="003B1EF5" w:rsidP="003B1EF5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помещениям;</w:t>
      </w:r>
    </w:p>
    <w:p w14:paraId="04DAAC9B" w14:textId="6ADE6AFD" w:rsidR="003B1EF5" w:rsidRPr="008C4B65" w:rsidRDefault="003B1EF5" w:rsidP="003B1EF5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Fonts w:ascii="Museo Sans Cyrl 500" w:hAnsi="Museo Sans Cyrl 500" w:cs="Helvetica"/>
          <w:color w:val="D9D9D9" w:themeColor="background1" w:themeShade="D9"/>
        </w:rPr>
        <w:t>- Сводная спецификация мебели, осветительных приборов сантехнического оборудования и предметов интерьера;</w:t>
      </w:r>
    </w:p>
    <w:p w14:paraId="537DC5D6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4. Визуализация интерьера:</w:t>
      </w:r>
    </w:p>
    <w:p w14:paraId="1B1B909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Fonts w:ascii="Museo Sans Cyrl 500" w:hAnsi="Museo Sans Cyrl 500" w:cs="Helvetica"/>
          <w:color w:val="D9D9D9" w:themeColor="background1" w:themeShade="D9"/>
        </w:rPr>
        <w:t>- фотореалистическая визуализация каждого помещения;</w:t>
      </w:r>
    </w:p>
    <w:p w14:paraId="0B86AF46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Fonts w:ascii="Museo Sans Cyrl 500" w:hAnsi="Museo Sans Cyrl 500"/>
          <w:color w:val="D9D9D9" w:themeColor="background1" w:themeShade="D9"/>
        </w:rPr>
        <w:t> - интерактивный тур по проектируемому пространству.</w:t>
      </w:r>
    </w:p>
    <w:p w14:paraId="48FECFAB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5. Рабочий дизайн проект:</w:t>
      </w:r>
    </w:p>
    <w:p w14:paraId="7271B8A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D9D9D9" w:themeColor="background1" w:themeShade="D9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D9D9D9" w:themeColor="background1" w:themeShade="D9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D9D9D9" w:themeColor="background1" w:themeShade="D9"/>
          <w:sz w:val="23"/>
          <w:szCs w:val="23"/>
        </w:rPr>
        <w:t>  (РП) выглядит следующем образом:</w:t>
      </w:r>
    </w:p>
    <w:p w14:paraId="0FC596D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-Обмерный план</w:t>
      </w:r>
    </w:p>
    <w:p w14:paraId="2A397F1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7ACE6BC6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возводимых перегородок</w:t>
      </w:r>
    </w:p>
    <w:p w14:paraId="5C098EE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-Экспликация помещений</w:t>
      </w:r>
    </w:p>
    <w:p w14:paraId="75BB22A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подоконников</w:t>
      </w:r>
    </w:p>
    <w:p w14:paraId="272C72F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отопления </w:t>
      </w:r>
    </w:p>
    <w:p w14:paraId="6F43974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экспликации помещений</w:t>
      </w:r>
    </w:p>
    <w:p w14:paraId="0F0FF41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расстановки мебели</w:t>
      </w:r>
    </w:p>
    <w:p w14:paraId="7214A452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1CF0C8F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напольных покрытий</w:t>
      </w:r>
    </w:p>
    <w:p w14:paraId="5C596F6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плинтусов</w:t>
      </w:r>
    </w:p>
    <w:p w14:paraId="6E14E3C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потолков</w:t>
      </w:r>
    </w:p>
    <w:p w14:paraId="3272CC5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-Разрезы потолков </w:t>
      </w:r>
    </w:p>
    <w:p w14:paraId="7916F6D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01091F0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55F91A5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5074C65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-План привязки розеток</w:t>
      </w:r>
    </w:p>
    <w:p w14:paraId="2AEAB0A8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-Развертки помещений</w:t>
      </w:r>
    </w:p>
    <w:p w14:paraId="0887F2D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lastRenderedPageBreak/>
        <w:t>-Спецификация заполнения дверных проемов</w:t>
      </w:r>
    </w:p>
    <w:p w14:paraId="627B61A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325EAED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75675B0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Style w:val="wixguard"/>
          <w:color w:val="D9D9D9" w:themeColor="background1" w:themeShade="D9"/>
          <w:sz w:val="23"/>
          <w:szCs w:val="23"/>
          <w:bdr w:val="none" w:sz="0" w:space="0" w:color="auto" w:frame="1"/>
        </w:rPr>
        <w:t>​</w:t>
      </w:r>
    </w:p>
    <w:p w14:paraId="191B25D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 xml:space="preserve">6. Комплектация проекта </w:t>
      </w:r>
    </w:p>
    <w:p w14:paraId="4187289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</w:p>
    <w:p w14:paraId="792CAB8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41BE2EB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381405D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7331DD2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5AFD1FC4" w14:textId="3FD7C689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3BB887E2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3141AF3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FEC6B3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6BDABFD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Контроль поставки</w:t>
      </w:r>
    </w:p>
    <w:p w14:paraId="41FEECFB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</w:p>
    <w:p w14:paraId="6BD62A7A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7. Авторский надзор:</w:t>
      </w:r>
    </w:p>
    <w:p w14:paraId="12288D99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авторский надзор на весь период;</w:t>
      </w:r>
    </w:p>
    <w:p w14:paraId="38CCE30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72F339B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58DB7888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76ABCE39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</w:p>
    <w:p w14:paraId="38135239" w14:textId="4B0BEE62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8. Технический надзор:</w:t>
      </w:r>
    </w:p>
    <w:p w14:paraId="584635B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1888761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46282A4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0DEB97C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222B666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7604F3A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370362B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17F00B96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6EF936E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69BD469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1D48F72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9. Подборка декора:</w:t>
      </w:r>
    </w:p>
    <w:p w14:paraId="133D6749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</w:p>
    <w:p w14:paraId="35B01B22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400DC95C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4DADBA6B" w14:textId="3ABC539D" w:rsidR="00270112" w:rsidRDefault="008C4B65" w:rsidP="00DD5FC7">
      <w:pPr>
        <w:pStyle w:val="2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</w:pPr>
      <w:r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  <w:lastRenderedPageBreak/>
        <w:t>П</w:t>
      </w:r>
      <w:r w:rsidR="00270112" w:rsidRPr="008C4B65">
        <w:rPr>
          <w:rStyle w:val="a3"/>
          <w:rFonts w:ascii="Museo Sans Cyrl 500" w:hAnsi="Museo Sans Cyrl 500" w:cs="Arial"/>
          <w:b/>
          <w:bCs/>
          <w:color w:val="000000" w:themeColor="text1"/>
          <w:sz w:val="54"/>
          <w:szCs w:val="54"/>
        </w:rPr>
        <w:t>акет СТАНДАРТ</w:t>
      </w:r>
    </w:p>
    <w:p w14:paraId="48DC0345" w14:textId="77777777" w:rsidR="00DD5FC7" w:rsidRPr="008C4B65" w:rsidRDefault="00DD5FC7" w:rsidP="00DD5FC7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  <w:color w:val="000000" w:themeColor="text1"/>
        </w:rPr>
      </w:pPr>
    </w:p>
    <w:p w14:paraId="1CD57F81" w14:textId="4294458D" w:rsidR="00270112" w:rsidRDefault="00497C62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color w:val="000000" w:themeColor="text1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52"/>
          <w:szCs w:val="52"/>
        </w:rPr>
        <w:t>от</w:t>
      </w:r>
      <w:r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 xml:space="preserve"> </w:t>
      </w:r>
      <w:r w:rsidR="00467548"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>2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 xml:space="preserve"> </w:t>
      </w:r>
      <w:r w:rsidR="00467548" w:rsidRPr="008C4B65">
        <w:rPr>
          <w:rStyle w:val="a3"/>
          <w:rFonts w:ascii="Museo Sans Cyrl 500" w:hAnsi="Museo Sans Cyrl 500" w:cs="Arial"/>
          <w:color w:val="000000" w:themeColor="text1"/>
          <w:sz w:val="108"/>
          <w:szCs w:val="108"/>
        </w:rPr>
        <w:t>250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33"/>
          <w:szCs w:val="33"/>
        </w:rPr>
        <w:t> </w:t>
      </w:r>
      <w:r w:rsidR="00270112" w:rsidRPr="008C4B65">
        <w:rPr>
          <w:rStyle w:val="a3"/>
          <w:rFonts w:ascii="Museo Sans Cyrl 500" w:hAnsi="Museo Sans Cyrl 500" w:cs="Arial"/>
          <w:color w:val="000000" w:themeColor="text1"/>
          <w:sz w:val="48"/>
          <w:szCs w:val="48"/>
        </w:rPr>
        <w:t>руб./м²</w:t>
      </w:r>
    </w:p>
    <w:p w14:paraId="4D3D047F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Fonts w:ascii="Museo Sans Cyrl 500" w:hAnsi="Museo Sans Cyrl 500" w:cs="Helvetica"/>
          <w:color w:val="000000" w:themeColor="text1"/>
        </w:rPr>
      </w:pPr>
    </w:p>
    <w:p w14:paraId="4589292B" w14:textId="6E4B61B2" w:rsidR="00270112" w:rsidRPr="008C4B65" w:rsidRDefault="00270112" w:rsidP="00270112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39FD1E07" w14:textId="77777777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3E75D05B" w14:textId="6371497F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48C6F66B" w14:textId="5CEFE658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13E84C07" w14:textId="77777777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51B96443" w14:textId="3047963E" w:rsidR="00270112" w:rsidRPr="008C4B65" w:rsidRDefault="00270112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4E2B3441" w14:textId="10F66F2A" w:rsidR="003B1EF5" w:rsidRPr="008C4B65" w:rsidRDefault="003B1EF5" w:rsidP="003B1EF5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455B87B0" w14:textId="47A8F9E6" w:rsidR="003B1EF5" w:rsidRPr="008C4B65" w:rsidRDefault="003B1EF5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04B1C628" w14:textId="12DC7B93" w:rsidR="003B1EF5" w:rsidRPr="008C4B65" w:rsidRDefault="003B1EF5" w:rsidP="0027011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7C734D7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6E6FBF4B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D9D9D9" w:themeColor="background1" w:themeShade="D9"/>
        </w:rPr>
        <w:t>- фотореалистическая</w:t>
      </w:r>
      <w:r w:rsidRPr="008C4B65">
        <w:rPr>
          <w:rFonts w:ascii="Museo Sans Cyrl 500" w:hAnsi="Museo Sans Cyrl 500" w:cs="Helvetica"/>
          <w:color w:val="000000" w:themeColor="text1"/>
        </w:rPr>
        <w:t xml:space="preserve"> визуализация каждого помещения;</w:t>
      </w:r>
    </w:p>
    <w:p w14:paraId="500AA432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Fonts w:ascii="Museo Sans Cyrl 500" w:hAnsi="Museo Sans Cyrl 500"/>
        </w:rPr>
        <w:t> </w:t>
      </w:r>
      <w:r w:rsidRPr="008C4B65">
        <w:rPr>
          <w:rFonts w:ascii="Museo Sans Cyrl 500" w:hAnsi="Museo Sans Cyrl 500"/>
          <w:color w:val="D9D9D9" w:themeColor="background1" w:themeShade="D9"/>
        </w:rPr>
        <w:t>- интерактивный тур по проектируемому пространству.</w:t>
      </w:r>
    </w:p>
    <w:p w14:paraId="4349E70F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5. Рабочий дизайн проект:</w:t>
      </w:r>
    </w:p>
    <w:p w14:paraId="0531FC93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69B349D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1E25F23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30CADC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716CEE1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7AF75A25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7E4A43A2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0211AA5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7AC0BB9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4EEAB1C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1CB4241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45D99B0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481CAA5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0EBEB24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44CB1BC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3EF45E2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3FCDE4D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58D1466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привязки розеток</w:t>
      </w:r>
    </w:p>
    <w:p w14:paraId="6F85C02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-Развертки помещений</w:t>
      </w:r>
    </w:p>
    <w:p w14:paraId="79291B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-Спецификация заполнения дверных проемов</w:t>
      </w:r>
    </w:p>
    <w:p w14:paraId="3903FE4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693F233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3637CA8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15608D8F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 xml:space="preserve">6. Комплектация проекта </w:t>
      </w:r>
    </w:p>
    <w:p w14:paraId="3423607F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</w:p>
    <w:p w14:paraId="4C39AEC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5BF3869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287F8828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3F97219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3EFE357" w14:textId="3D14CF21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44F13967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7533F21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64DC509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30CE667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Контроль поставки</w:t>
      </w:r>
    </w:p>
    <w:p w14:paraId="50F0020A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</w:p>
    <w:p w14:paraId="228B26F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D9D9D9" w:themeColor="background1" w:themeShade="D9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7. Авторский надзор:</w:t>
      </w:r>
    </w:p>
    <w:p w14:paraId="4F62390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авторский надзор на весь период;</w:t>
      </w:r>
    </w:p>
    <w:p w14:paraId="0631B774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3C5799AF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07AF9F6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7783CBB2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</w:p>
    <w:p w14:paraId="162A6739" w14:textId="0AA9414A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8. Технический надзор:</w:t>
      </w:r>
    </w:p>
    <w:p w14:paraId="73C6BD6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2A5D5ED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5B0BC44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6D74D84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36997CB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3951AA55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0D00476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5EC05A6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1458809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224A585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192C6EAE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9. Подборка декора:</w:t>
      </w:r>
    </w:p>
    <w:p w14:paraId="589ED7F6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</w:p>
    <w:p w14:paraId="60CFCE88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1F333344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4573899A" w14:textId="72872582" w:rsidR="003B1EF5" w:rsidRDefault="003B1EF5" w:rsidP="008C4B65">
      <w:pPr>
        <w:pStyle w:val="2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b/>
          <w:bCs/>
          <w:sz w:val="54"/>
          <w:szCs w:val="54"/>
        </w:rPr>
      </w:pPr>
      <w:r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lastRenderedPageBreak/>
        <w:t xml:space="preserve">Пакет </w:t>
      </w:r>
      <w:r w:rsidR="00DE2F78"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t>РАСШИРЕННЫЙ</w:t>
      </w:r>
    </w:p>
    <w:p w14:paraId="45B6E888" w14:textId="77777777" w:rsidR="00DD5FC7" w:rsidRPr="008C4B65" w:rsidRDefault="00DD5FC7" w:rsidP="008C4B65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</w:rPr>
      </w:pPr>
    </w:p>
    <w:p w14:paraId="7C72A4D8" w14:textId="2014CDBE" w:rsidR="003B1EF5" w:rsidRDefault="00CF3B26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sz w:val="52"/>
          <w:szCs w:val="52"/>
        </w:rPr>
        <w:t xml:space="preserve">от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3</w:t>
      </w:r>
      <w:r w:rsidR="003B1EF5"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8</w:t>
      </w:r>
      <w:r w:rsidR="003B1EF5" w:rsidRPr="008C4B65">
        <w:rPr>
          <w:rStyle w:val="a3"/>
          <w:rFonts w:ascii="Museo Sans Cyrl 500" w:hAnsi="Museo Sans Cyrl 500" w:cs="Arial"/>
          <w:sz w:val="108"/>
          <w:szCs w:val="108"/>
        </w:rPr>
        <w:t>50</w:t>
      </w:r>
      <w:r w:rsidR="003B1EF5" w:rsidRPr="008C4B65">
        <w:rPr>
          <w:rStyle w:val="a3"/>
          <w:rFonts w:ascii="Museo Sans Cyrl 500" w:hAnsi="Museo Sans Cyrl 500" w:cs="Arial"/>
          <w:sz w:val="33"/>
          <w:szCs w:val="33"/>
        </w:rPr>
        <w:t> </w:t>
      </w:r>
      <w:r w:rsidR="003B1EF5" w:rsidRPr="008C4B65">
        <w:rPr>
          <w:rStyle w:val="a3"/>
          <w:rFonts w:ascii="Museo Sans Cyrl 500" w:hAnsi="Museo Sans Cyrl 500" w:cs="Arial"/>
          <w:sz w:val="48"/>
          <w:szCs w:val="48"/>
        </w:rPr>
        <w:t>руб./м²</w:t>
      </w:r>
    </w:p>
    <w:p w14:paraId="5925C08C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</w:p>
    <w:p w14:paraId="4F69A8FA" w14:textId="313CD6F0" w:rsidR="00DE2F78" w:rsidRPr="008C4B65" w:rsidRDefault="00DE2F78" w:rsidP="00DE2F78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238455F7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26E2A1B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5F630A80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7596B79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320E666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6D7ABCE7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18ADDB10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60B9B314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56603E2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453E2B99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фотореалистическая визуализация каждого помещения;</w:t>
      </w:r>
    </w:p>
    <w:p w14:paraId="7D1B71F5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Fonts w:ascii="Museo Sans Cyrl 500" w:hAnsi="Museo Sans Cyrl 500"/>
        </w:rPr>
        <w:t> </w:t>
      </w:r>
      <w:r w:rsidRPr="008C4B65">
        <w:rPr>
          <w:rFonts w:ascii="Museo Sans Cyrl 500" w:hAnsi="Museo Sans Cyrl 500"/>
          <w:color w:val="D9D9D9" w:themeColor="background1" w:themeShade="D9"/>
        </w:rPr>
        <w:t>- интерактивный тур по проектируемому пространству.</w:t>
      </w:r>
    </w:p>
    <w:p w14:paraId="20EFBAFE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5. Рабочий дизайн проект:</w:t>
      </w:r>
    </w:p>
    <w:p w14:paraId="27E566D6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26A6DAF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6A29EFB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65DD569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774F609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3B38EE6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121F8B5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5F32385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24A92FD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099DF03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0B15AAB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59436A4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0A4FFA7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39473E5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7D2FEE37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32D2A6E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565A77C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67B241D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привязки розеток</w:t>
      </w:r>
    </w:p>
    <w:p w14:paraId="3C95D86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-Развертки помещений</w:t>
      </w:r>
    </w:p>
    <w:p w14:paraId="5B9C0A2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-Спецификация заполнения дверных проемов</w:t>
      </w:r>
    </w:p>
    <w:p w14:paraId="0C3EB4D1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5CAB7B4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39A6672E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3FD1359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 xml:space="preserve">6. Комплектация проекта </w:t>
      </w:r>
    </w:p>
    <w:p w14:paraId="5802A312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7836DDF9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6BEEA3F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3D16684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1FABEC6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199C9A5" w14:textId="4AA8804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 Составление спецификаций</w:t>
      </w:r>
      <w:r w:rsidR="00CF3B26"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и размещение заказов</w:t>
      </w:r>
    </w:p>
    <w:p w14:paraId="23D993B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6D038B1F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BFD0957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55C29CA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3"/>
          <w:szCs w:val="23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Контроль поставки</w:t>
      </w:r>
    </w:p>
    <w:p w14:paraId="6BBC2CC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2D0DEA6A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7. Авторский надзор:</w:t>
      </w:r>
    </w:p>
    <w:p w14:paraId="09E6B98E" w14:textId="7C98BDD1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авторский надзор на 3 месяца бесплатно;</w:t>
      </w:r>
    </w:p>
    <w:p w14:paraId="7369364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6543CC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08AB6E71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>- координация графика поставок материалов и оборудования с графиком работ.</w:t>
      </w:r>
    </w:p>
    <w:p w14:paraId="33B88C9D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</w:p>
    <w:p w14:paraId="49F73947" w14:textId="3DC4AF0C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8. Технический надзор:</w:t>
      </w:r>
    </w:p>
    <w:p w14:paraId="2C5D3542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0ED0DE00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7DE1623D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4A82BFD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150744F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52ECD294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6257495C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49A64735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0B068E9B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  <w:r w:rsidRPr="008C4B65"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15997553" w14:textId="77777777" w:rsidR="00497C62" w:rsidRPr="008C4B65" w:rsidRDefault="00497C62" w:rsidP="00497C62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D9D9D9" w:themeColor="background1" w:themeShade="D9"/>
          <w:sz w:val="21"/>
          <w:szCs w:val="21"/>
          <w:bdr w:val="none" w:sz="0" w:space="0" w:color="auto" w:frame="1"/>
        </w:rPr>
      </w:pPr>
    </w:p>
    <w:p w14:paraId="3B36C0A7" w14:textId="77777777" w:rsidR="00497C62" w:rsidRPr="008C4B65" w:rsidRDefault="00497C62" w:rsidP="00497C62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D9D9D9" w:themeColor="background1" w:themeShade="D9"/>
          <w:sz w:val="30"/>
          <w:szCs w:val="30"/>
        </w:rPr>
        <w:t>9. Подборка декора:</w:t>
      </w:r>
    </w:p>
    <w:p w14:paraId="3F445F64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3D0C6694" w14:textId="77777777" w:rsidR="00497C62" w:rsidRPr="008C4B65" w:rsidRDefault="00497C62" w:rsidP="00497C62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D9D9D9" w:themeColor="background1" w:themeShade="D9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0C52904D" w14:textId="77777777" w:rsidR="008C4B65" w:rsidRDefault="008C4B65" w:rsidP="008C4B65">
      <w:pPr>
        <w:pStyle w:val="a5"/>
        <w:jc w:val="center"/>
        <w:rPr>
          <w:rFonts w:ascii="Museo Sans Cyrl 500" w:hAnsi="Museo Sans Cyrl 500"/>
          <w:color w:val="AEAAAA"/>
          <w:sz w:val="28"/>
          <w:szCs w:val="28"/>
          <w:lang w:val="en-US"/>
        </w:rPr>
      </w:pPr>
    </w:p>
    <w:p w14:paraId="1144912A" w14:textId="5676A067" w:rsidR="00DE2F78" w:rsidRPr="008C4B65" w:rsidRDefault="00DE2F78" w:rsidP="00DD5FC7">
      <w:pPr>
        <w:pStyle w:val="2"/>
        <w:spacing w:before="0" w:beforeAutospacing="0" w:after="0" w:afterAutospacing="0"/>
        <w:jc w:val="center"/>
        <w:rPr>
          <w:rFonts w:ascii="Museo Sans Cyrl 500" w:hAnsi="Museo Sans Cyrl 500" w:cs="Arial"/>
          <w:b w:val="0"/>
          <w:bCs w:val="0"/>
        </w:rPr>
      </w:pPr>
      <w:r w:rsidRPr="008C4B65">
        <w:rPr>
          <w:rStyle w:val="a3"/>
          <w:rFonts w:ascii="Museo Sans Cyrl 500" w:hAnsi="Museo Sans Cyrl 500" w:cs="Arial"/>
          <w:b/>
          <w:bCs/>
          <w:sz w:val="54"/>
          <w:szCs w:val="54"/>
        </w:rPr>
        <w:lastRenderedPageBreak/>
        <w:t>Пакет ПОЛНЫЙ</w:t>
      </w:r>
    </w:p>
    <w:p w14:paraId="0E81AC7C" w14:textId="1FF485BB" w:rsidR="00DE2F78" w:rsidRDefault="00CF3B26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  <w:r w:rsidRPr="008C4B65">
        <w:rPr>
          <w:rStyle w:val="a3"/>
          <w:rFonts w:ascii="Museo Sans Cyrl 500" w:hAnsi="Museo Sans Cyrl 500" w:cs="Arial"/>
          <w:sz w:val="52"/>
          <w:szCs w:val="52"/>
        </w:rPr>
        <w:t>от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 </w:t>
      </w:r>
      <w:r w:rsidR="00DE2F78" w:rsidRPr="008C4B65">
        <w:rPr>
          <w:rStyle w:val="a3"/>
          <w:rFonts w:ascii="Museo Sans Cyrl 500" w:hAnsi="Museo Sans Cyrl 500" w:cs="Arial"/>
          <w:sz w:val="108"/>
          <w:szCs w:val="108"/>
        </w:rPr>
        <w:t xml:space="preserve">6 </w:t>
      </w:r>
      <w:r w:rsidRPr="008C4B65">
        <w:rPr>
          <w:rStyle w:val="a3"/>
          <w:rFonts w:ascii="Museo Sans Cyrl 500" w:hAnsi="Museo Sans Cyrl 500" w:cs="Arial"/>
          <w:sz w:val="108"/>
          <w:szCs w:val="108"/>
        </w:rPr>
        <w:t>8</w:t>
      </w:r>
      <w:r w:rsidR="00DE2F78" w:rsidRPr="008C4B65">
        <w:rPr>
          <w:rStyle w:val="a3"/>
          <w:rFonts w:ascii="Museo Sans Cyrl 500" w:hAnsi="Museo Sans Cyrl 500" w:cs="Arial"/>
          <w:sz w:val="108"/>
          <w:szCs w:val="108"/>
        </w:rPr>
        <w:t>50</w:t>
      </w:r>
      <w:r w:rsidR="00DE2F78" w:rsidRPr="008C4B65">
        <w:rPr>
          <w:rStyle w:val="a3"/>
          <w:rFonts w:ascii="Museo Sans Cyrl 500" w:hAnsi="Museo Sans Cyrl 500" w:cs="Arial"/>
          <w:sz w:val="33"/>
          <w:szCs w:val="33"/>
        </w:rPr>
        <w:t> </w:t>
      </w:r>
      <w:r w:rsidR="00DE2F78" w:rsidRPr="008C4B65">
        <w:rPr>
          <w:rStyle w:val="a3"/>
          <w:rFonts w:ascii="Museo Sans Cyrl 500" w:hAnsi="Museo Sans Cyrl 500" w:cs="Arial"/>
          <w:sz w:val="48"/>
          <w:szCs w:val="48"/>
        </w:rPr>
        <w:t>руб./м²</w:t>
      </w:r>
    </w:p>
    <w:p w14:paraId="02BB2982" w14:textId="77777777" w:rsidR="008C4B65" w:rsidRPr="008C4B65" w:rsidRDefault="008C4B65" w:rsidP="008C4B65">
      <w:pPr>
        <w:pStyle w:val="a4"/>
        <w:spacing w:before="0" w:beforeAutospacing="0" w:after="0" w:afterAutospacing="0"/>
        <w:jc w:val="center"/>
        <w:rPr>
          <w:rStyle w:val="a3"/>
          <w:rFonts w:ascii="Museo Sans Cyrl 500" w:hAnsi="Museo Sans Cyrl 500" w:cs="Arial"/>
          <w:sz w:val="48"/>
          <w:szCs w:val="48"/>
        </w:rPr>
      </w:pPr>
    </w:p>
    <w:p w14:paraId="1FC2DBAE" w14:textId="77777777" w:rsidR="00DE2F78" w:rsidRPr="008C4B65" w:rsidRDefault="00DE2F78" w:rsidP="00DE2F78">
      <w:pPr>
        <w:pStyle w:val="a4"/>
        <w:spacing w:before="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1. Создание ТЗ для проектирования:</w:t>
      </w:r>
    </w:p>
    <w:p w14:paraId="11725265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анкетирование заказчика;</w:t>
      </w:r>
    </w:p>
    <w:p w14:paraId="69CF984C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 - обмерный план.</w:t>
      </w:r>
    </w:p>
    <w:p w14:paraId="5C1290DF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2. Проектирование пространства:</w:t>
      </w:r>
    </w:p>
    <w:p w14:paraId="4F4C9F1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создание планировочного решения с расстановкой мебели в плоскости; </w:t>
      </w:r>
    </w:p>
    <w:p w14:paraId="49810F26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объёмное проектирование и создание визуальной концепции интерьера.</w:t>
      </w:r>
    </w:p>
    <w:p w14:paraId="772F090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3. Дизайн проект:</w:t>
      </w:r>
    </w:p>
    <w:p w14:paraId="627B5FA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 xml:space="preserve">- </w:t>
      </w:r>
      <w:r w:rsidRPr="008C4B65">
        <w:rPr>
          <w:rFonts w:ascii="Museo Sans Cyrl 500" w:hAnsi="Museo Sans Cyrl 500"/>
          <w:color w:val="000000"/>
          <w:sz w:val="23"/>
          <w:szCs w:val="23"/>
        </w:rPr>
        <w:t>Коллажи по помещениям</w:t>
      </w:r>
    </w:p>
    <w:p w14:paraId="3210CC4E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Сводная спецификация мебели, осветительных приборов сантехнического оборудования и предметов интерьера</w:t>
      </w:r>
    </w:p>
    <w:p w14:paraId="497A88E1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4. Визуализация интерьера:</w:t>
      </w:r>
    </w:p>
    <w:p w14:paraId="7CE1F095" w14:textId="21C873D8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Fonts w:ascii="Museo Sans Cyrl 500" w:hAnsi="Museo Sans Cyrl 500" w:cs="Helvetica"/>
          <w:color w:val="000000" w:themeColor="text1"/>
        </w:rPr>
        <w:t>- фотореалистическая визуализация каждого помещения;</w:t>
      </w:r>
    </w:p>
    <w:p w14:paraId="2210DDD1" w14:textId="2B52EF5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Fonts w:ascii="Museo Sans Cyrl 500" w:hAnsi="Museo Sans Cyrl 500"/>
        </w:rPr>
        <w:t> - интерактивный тур по проектируемому пространству.</w:t>
      </w:r>
    </w:p>
    <w:p w14:paraId="02D783F6" w14:textId="5C2AFDC5" w:rsidR="00DE2F78" w:rsidRPr="008C4B65" w:rsidRDefault="00497C62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  <w:color w:val="000000" w:themeColor="text1"/>
        </w:rPr>
      </w:pPr>
      <w:r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5</w:t>
      </w:r>
      <w:r w:rsidR="00DE2F78" w:rsidRPr="008C4B65">
        <w:rPr>
          <w:rStyle w:val="a3"/>
          <w:rFonts w:ascii="Museo Sans Cyrl 500" w:hAnsi="Museo Sans Cyrl 500" w:cs="Arial"/>
          <w:color w:val="000000" w:themeColor="text1"/>
          <w:sz w:val="30"/>
          <w:szCs w:val="30"/>
        </w:rPr>
        <w:t>. Рабочий дизайн проект:</w:t>
      </w:r>
    </w:p>
    <w:p w14:paraId="20EE235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b/>
          <w:bCs/>
          <w:color w:val="000000"/>
          <w:sz w:val="23"/>
          <w:szCs w:val="23"/>
        </w:rPr>
      </w:pPr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 xml:space="preserve">Состав* </w:t>
      </w:r>
      <w:proofErr w:type="gramStart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Рабочего  проекта</w:t>
      </w:r>
      <w:proofErr w:type="gramEnd"/>
      <w:r w:rsidRPr="008C4B65">
        <w:rPr>
          <w:rFonts w:ascii="Museo Sans Cyrl 500" w:hAnsi="Museo Sans Cyrl 500"/>
          <w:b/>
          <w:bCs/>
          <w:color w:val="000000"/>
          <w:sz w:val="23"/>
          <w:szCs w:val="23"/>
        </w:rPr>
        <w:t>  (РП) выглядит следующем образом:</w:t>
      </w:r>
    </w:p>
    <w:p w14:paraId="6ACEE2E6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-Обмерный план</w:t>
      </w:r>
    </w:p>
    <w:p w14:paraId="1DE39308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демонтируемых перегородок</w:t>
      </w:r>
    </w:p>
    <w:p w14:paraId="3E8C6EF3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возводимых перегородок</w:t>
      </w:r>
    </w:p>
    <w:p w14:paraId="2C894056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-Экспликация помещений</w:t>
      </w:r>
    </w:p>
    <w:p w14:paraId="2875F7D7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подоконников</w:t>
      </w:r>
    </w:p>
    <w:p w14:paraId="50B1A95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отопления </w:t>
      </w:r>
    </w:p>
    <w:p w14:paraId="4ABACF04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экспликации помещений</w:t>
      </w:r>
    </w:p>
    <w:p w14:paraId="7BA4A6D0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мебели</w:t>
      </w:r>
    </w:p>
    <w:p w14:paraId="76A07C02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расстановки сантехнического оборудования с привязками</w:t>
      </w:r>
    </w:p>
    <w:p w14:paraId="05C26213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напольных покрытий</w:t>
      </w:r>
    </w:p>
    <w:p w14:paraId="0D39246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плинтусов</w:t>
      </w:r>
    </w:p>
    <w:p w14:paraId="64376C45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</w:t>
      </w:r>
    </w:p>
    <w:p w14:paraId="3D418AE1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-Разрезы потолков </w:t>
      </w:r>
    </w:p>
    <w:p w14:paraId="16799E3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потолков с расстановкой осветительного оборудования с привязками</w:t>
      </w:r>
    </w:p>
    <w:p w14:paraId="52B7CB4B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настенного осветительного оборудования</w:t>
      </w:r>
    </w:p>
    <w:p w14:paraId="6FFEED3C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План расстановки выключателей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совмещенный с группами освещения</w:t>
      </w:r>
    </w:p>
    <w:p w14:paraId="21E013B4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-План привязки розеток</w:t>
      </w:r>
    </w:p>
    <w:p w14:paraId="2C60B270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-Развертки помещений</w:t>
      </w:r>
    </w:p>
    <w:p w14:paraId="14AA488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lastRenderedPageBreak/>
        <w:t>-Спецификация заполнения дверных проемов</w:t>
      </w:r>
    </w:p>
    <w:p w14:paraId="63AE4F91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-Узлы. Разработка </w:t>
      </w:r>
      <w:proofErr w:type="gramStart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отдельных  элементов</w:t>
      </w:r>
      <w:proofErr w:type="gramEnd"/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 (лестниц, дверей, плинтусов, подоконников, столешниц, встроенной мебели, камина и т.п.)*</w:t>
      </w:r>
    </w:p>
    <w:p w14:paraId="312F61AA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-Ведомость отделочных материалов</w:t>
      </w:r>
    </w:p>
    <w:p w14:paraId="01C2977F" w14:textId="77777777" w:rsidR="00DE2F78" w:rsidRPr="008C4B65" w:rsidRDefault="00DE2F78" w:rsidP="00DE2F78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Style w:val="wixguard"/>
          <w:color w:val="000000"/>
          <w:sz w:val="23"/>
          <w:szCs w:val="23"/>
          <w:bdr w:val="none" w:sz="0" w:space="0" w:color="auto" w:frame="1"/>
        </w:rPr>
        <w:t>​</w:t>
      </w:r>
    </w:p>
    <w:p w14:paraId="213A835C" w14:textId="71220885" w:rsidR="00DE2F78" w:rsidRPr="008C4B65" w:rsidRDefault="00497C62" w:rsidP="00DE2F78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6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 xml:space="preserve">. </w:t>
      </w:r>
      <w:r w:rsidRPr="008C4B65">
        <w:rPr>
          <w:rStyle w:val="a3"/>
          <w:rFonts w:ascii="Museo Sans Cyrl 500" w:hAnsi="Museo Sans Cyrl 500" w:cs="Arial"/>
          <w:sz w:val="30"/>
          <w:szCs w:val="30"/>
        </w:rPr>
        <w:t>К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 xml:space="preserve">омплектация проекта </w:t>
      </w:r>
    </w:p>
    <w:p w14:paraId="0C7A56C1" w14:textId="77777777" w:rsidR="00EB684E" w:rsidRPr="008C4B65" w:rsidRDefault="00EB684E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4D1EDF5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Поиск материалов, мебели и оборудования</w:t>
      </w:r>
    </w:p>
    <w:p w14:paraId="346BA3A4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Мониторинг цен и договоренность о снижении цены</w:t>
      </w:r>
    </w:p>
    <w:p w14:paraId="20718E8A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итоговой сметы на чистовые отделочные материалы, мебель и оборудование</w:t>
      </w:r>
    </w:p>
    <w:p w14:paraId="3F76144E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Проверка наличия и сроков поставки</w:t>
      </w:r>
    </w:p>
    <w:p w14:paraId="2FF5DBD0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 Составление спецификаций</w:t>
      </w:r>
    </w:p>
    <w:p w14:paraId="05FE8E7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Полное взаимодействие с поставщиками (ведение переговоров; составление технического задания и его корректировка при необходимости)</w:t>
      </w:r>
    </w:p>
    <w:p w14:paraId="11ACEF4F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Составление графиков поставки</w:t>
      </w:r>
    </w:p>
    <w:p w14:paraId="32656F6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Замена снятых с производства позиций </w:t>
      </w:r>
    </w:p>
    <w:p w14:paraId="786ED99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3"/>
          <w:szCs w:val="23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поставки</w:t>
      </w:r>
    </w:p>
    <w:p w14:paraId="5AA586A3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</w:p>
    <w:p w14:paraId="6979803E" w14:textId="301BA567" w:rsidR="00DE2F78" w:rsidRPr="008C4B65" w:rsidRDefault="00497C62" w:rsidP="00DE2F78">
      <w:pPr>
        <w:pStyle w:val="a4"/>
        <w:spacing w:before="150" w:beforeAutospacing="0" w:after="0" w:afterAutospacing="0"/>
        <w:rPr>
          <w:rFonts w:ascii="Museo Sans Cyrl 500" w:hAnsi="Museo Sans Cyrl 500" w:cs="Helvetica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7</w:t>
      </w:r>
      <w:r w:rsidR="00DE2F78" w:rsidRPr="008C4B65">
        <w:rPr>
          <w:rStyle w:val="a3"/>
          <w:rFonts w:ascii="Museo Sans Cyrl 500" w:hAnsi="Museo Sans Cyrl 500" w:cs="Arial"/>
          <w:sz w:val="30"/>
          <w:szCs w:val="30"/>
        </w:rPr>
        <w:t>. Авторский надзор:</w:t>
      </w:r>
    </w:p>
    <w:p w14:paraId="7539C8DA" w14:textId="47E873FB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 xml:space="preserve">- </w:t>
      </w:r>
      <w:r w:rsidR="00EB684E"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авторский надзор на весь период</w:t>
      </w: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;</w:t>
      </w:r>
    </w:p>
    <w:p w14:paraId="44DB367A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контроль за соответствием выполняемых работ проекту;</w:t>
      </w:r>
    </w:p>
    <w:p w14:paraId="28C5B3B9" w14:textId="77777777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 - координация подрядных организаций с общим ходом выполнения работ;</w:t>
      </w:r>
    </w:p>
    <w:p w14:paraId="438C8C09" w14:textId="4491D92D" w:rsidR="00DE2F78" w:rsidRPr="008C4B65" w:rsidRDefault="00DE2F78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- координация графика</w:t>
      </w:r>
      <w:r w:rsidRPr="008C4B65">
        <w:rPr>
          <w:rFonts w:ascii="Museo Sans Cyrl 500" w:hAnsi="Museo Sans Cyrl 500"/>
          <w:color w:val="D9D9D9" w:themeColor="background1" w:themeShade="D9"/>
          <w:sz w:val="23"/>
          <w:szCs w:val="23"/>
          <w:bdr w:val="none" w:sz="0" w:space="0" w:color="auto" w:frame="1"/>
        </w:rPr>
        <w:t xml:space="preserve"> </w:t>
      </w:r>
      <w:r w:rsidRPr="008C4B65"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  <w:t>поставок материалов и оборудования с графиком работ.</w:t>
      </w:r>
    </w:p>
    <w:p w14:paraId="2A456CAA" w14:textId="44667D04" w:rsidR="00EB684E" w:rsidRPr="008C4B65" w:rsidRDefault="00EB684E" w:rsidP="00DE2F78">
      <w:pPr>
        <w:pStyle w:val="a4"/>
        <w:spacing w:before="150" w:beforeAutospacing="0" w:after="0" w:afterAutospacing="0"/>
        <w:rPr>
          <w:rFonts w:ascii="Museo Sans Cyrl 500" w:hAnsi="Museo Sans Cyrl 500"/>
          <w:color w:val="000000"/>
          <w:sz w:val="23"/>
          <w:szCs w:val="23"/>
          <w:bdr w:val="none" w:sz="0" w:space="0" w:color="auto" w:frame="1"/>
        </w:rPr>
      </w:pPr>
    </w:p>
    <w:p w14:paraId="78E637E1" w14:textId="0860FA31" w:rsidR="00EB684E" w:rsidRPr="008C4B65" w:rsidRDefault="00497C62" w:rsidP="00EB684E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8</w:t>
      </w:r>
      <w:r w:rsidR="00EB684E" w:rsidRPr="008C4B65">
        <w:rPr>
          <w:rStyle w:val="a3"/>
          <w:rFonts w:ascii="Museo Sans Cyrl 500" w:hAnsi="Museo Sans Cyrl 500" w:cs="Arial"/>
          <w:sz w:val="30"/>
          <w:szCs w:val="30"/>
        </w:rPr>
        <w:t>. Технический надзор:</w:t>
      </w:r>
    </w:p>
    <w:p w14:paraId="10666B6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</w:p>
    <w:p w14:paraId="323645F4" w14:textId="0D652391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Согласование проектов инженерных систем с архитектурными решениями.</w:t>
      </w:r>
    </w:p>
    <w:p w14:paraId="6726678C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Осуществление технического надзора за реализацией проектов.</w:t>
      </w:r>
    </w:p>
    <w:p w14:paraId="475F51C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Контроль над соблюдением графика СМР.</w:t>
      </w:r>
    </w:p>
    <w:p w14:paraId="2ED04888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Контроль на предмет соответствия выполняемых работ стандартам качества.</w:t>
      </w:r>
    </w:p>
    <w:p w14:paraId="077B6712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Предоставление Заказчику подробных отчетов по согласованному графику и образцу. Документ включает фото и видео материалы.</w:t>
      </w:r>
    </w:p>
    <w:p w14:paraId="242DD2F7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Сметные и технический консультации по объекту.</w:t>
      </w:r>
    </w:p>
    <w:p w14:paraId="0D0314C4" w14:textId="77777777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8B8B8B"/>
          <w:sz w:val="21"/>
          <w:szCs w:val="2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Предоставление Заказчику исполнительной документации в соответствии с требованиями строительных норм и правил.</w:t>
      </w:r>
    </w:p>
    <w:p w14:paraId="4A405E2C" w14:textId="267EDF35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  <w:r w:rsidRPr="008C4B65"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  <w:t>- Передача выполненных работ и оборудования в эксплуатацию.</w:t>
      </w:r>
    </w:p>
    <w:p w14:paraId="6C45B271" w14:textId="48DB901D" w:rsidR="00EB684E" w:rsidRPr="008C4B65" w:rsidRDefault="00EB684E" w:rsidP="00EB684E">
      <w:pPr>
        <w:pStyle w:val="font8"/>
        <w:spacing w:before="0" w:beforeAutospacing="0" w:after="0" w:afterAutospacing="0"/>
        <w:textAlignment w:val="baseline"/>
        <w:rPr>
          <w:rFonts w:ascii="Museo Sans Cyrl 500" w:hAnsi="Museo Sans Cyrl 500"/>
          <w:color w:val="000000"/>
          <w:sz w:val="21"/>
          <w:szCs w:val="21"/>
          <w:bdr w:val="none" w:sz="0" w:space="0" w:color="auto" w:frame="1"/>
        </w:rPr>
      </w:pPr>
    </w:p>
    <w:p w14:paraId="41117FA8" w14:textId="516944D3" w:rsidR="00EB684E" w:rsidRPr="008C4B65" w:rsidRDefault="00497C62" w:rsidP="00EB684E">
      <w:pPr>
        <w:pStyle w:val="a4"/>
        <w:spacing w:before="150" w:beforeAutospacing="0" w:after="0" w:afterAutospacing="0"/>
        <w:rPr>
          <w:rStyle w:val="a3"/>
          <w:rFonts w:ascii="Museo Sans Cyrl 500" w:hAnsi="Museo Sans Cyrl 500" w:cs="Arial"/>
          <w:sz w:val="30"/>
          <w:szCs w:val="30"/>
        </w:rPr>
      </w:pPr>
      <w:r w:rsidRPr="008C4B65">
        <w:rPr>
          <w:rStyle w:val="a3"/>
          <w:rFonts w:ascii="Museo Sans Cyrl 500" w:hAnsi="Museo Sans Cyrl 500" w:cs="Arial"/>
          <w:sz w:val="30"/>
          <w:szCs w:val="30"/>
        </w:rPr>
        <w:t>9</w:t>
      </w:r>
      <w:r w:rsidR="00EB684E" w:rsidRPr="008C4B65">
        <w:rPr>
          <w:rStyle w:val="a3"/>
          <w:rFonts w:ascii="Museo Sans Cyrl 500" w:hAnsi="Museo Sans Cyrl 500" w:cs="Arial"/>
          <w:sz w:val="30"/>
          <w:szCs w:val="30"/>
        </w:rPr>
        <w:t>. Подборка декора:</w:t>
      </w:r>
    </w:p>
    <w:p w14:paraId="5D3792CD" w14:textId="77777777" w:rsidR="008C4B65" w:rsidRDefault="00EB684E" w:rsidP="008C4B65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8B8B8B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000000"/>
          <w:sz w:val="23"/>
          <w:szCs w:val="23"/>
          <w:bdr w:val="none" w:sz="0" w:space="0" w:color="auto" w:frame="1"/>
          <w:lang w:eastAsia="ru-RU"/>
        </w:rPr>
        <w:t>- Сводная спецификация мебели, светильников (если дом уже построен), текстиля, отделочных материалов, освещения, аксессуаров, разработка эскизов для росписи стен</w:t>
      </w:r>
    </w:p>
    <w:p w14:paraId="444AABCD" w14:textId="26DBE6F2" w:rsidR="00EB684E" w:rsidRPr="008C4B65" w:rsidRDefault="00EB684E" w:rsidP="008C4B65">
      <w:pPr>
        <w:spacing w:after="0" w:line="240" w:lineRule="auto"/>
        <w:ind w:left="120"/>
        <w:textAlignment w:val="baseline"/>
        <w:rPr>
          <w:rFonts w:ascii="Museo Sans Cyrl 500" w:eastAsia="Times New Roman" w:hAnsi="Museo Sans Cyrl 500" w:cs="Times New Roman"/>
          <w:color w:val="8B8B8B"/>
          <w:sz w:val="23"/>
          <w:szCs w:val="23"/>
          <w:lang w:eastAsia="ru-RU"/>
        </w:rPr>
      </w:pPr>
      <w:r w:rsidRPr="008C4B65">
        <w:rPr>
          <w:rFonts w:ascii="Museo Sans Cyrl 500" w:eastAsia="Times New Roman" w:hAnsi="Museo Sans Cyrl 500" w:cs="Times New Roman"/>
          <w:color w:val="000000"/>
          <w:sz w:val="23"/>
          <w:szCs w:val="23"/>
          <w:bdr w:val="none" w:sz="0" w:space="0" w:color="auto" w:frame="1"/>
          <w:lang w:eastAsia="ru-RU"/>
        </w:rPr>
        <w:t>- Коллажи по помещениям</w:t>
      </w:r>
    </w:p>
    <w:p w14:paraId="295C27A5" w14:textId="77777777" w:rsidR="00DE2F78" w:rsidRPr="008C4B65" w:rsidRDefault="00DE2F78" w:rsidP="003B1EF5">
      <w:pPr>
        <w:pStyle w:val="a4"/>
        <w:spacing w:before="0" w:beforeAutospacing="0" w:after="0" w:afterAutospacing="0"/>
        <w:rPr>
          <w:rFonts w:ascii="Museo Sans Cyrl 500" w:hAnsi="Museo Sans Cyrl 500" w:cs="Helvetica"/>
        </w:rPr>
      </w:pPr>
    </w:p>
    <w:sectPr w:rsidR="00DE2F78" w:rsidRPr="008C4B65" w:rsidSect="00DD5FC7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E005C" w14:textId="77777777" w:rsidR="00053B9F" w:rsidRDefault="00053B9F" w:rsidP="00DD5FC7">
      <w:pPr>
        <w:spacing w:after="0" w:line="240" w:lineRule="auto"/>
      </w:pPr>
      <w:r>
        <w:separator/>
      </w:r>
    </w:p>
  </w:endnote>
  <w:endnote w:type="continuationSeparator" w:id="0">
    <w:p w14:paraId="6DCA342C" w14:textId="77777777" w:rsidR="00053B9F" w:rsidRDefault="00053B9F" w:rsidP="00DD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useo Sans Cyrl 500">
    <w:panose1 w:val="02000000000000000000"/>
    <w:charset w:val="CC"/>
    <w:family w:val="auto"/>
    <w:pitch w:val="variable"/>
    <w:sig w:usb0="00000207" w:usb1="00000001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5230469"/>
      <w:docPartObj>
        <w:docPartGallery w:val="Page Numbers (Bottom of Page)"/>
        <w:docPartUnique/>
      </w:docPartObj>
    </w:sdtPr>
    <w:sdtContent>
      <w:p w14:paraId="2B2CD429" w14:textId="69EA80F6" w:rsidR="00DD5FC7" w:rsidRDefault="00DD5F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4C5F40" w14:textId="77777777" w:rsidR="00DD5FC7" w:rsidRDefault="00DD5FC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5BAD52" w14:textId="77777777" w:rsidR="00053B9F" w:rsidRDefault="00053B9F" w:rsidP="00DD5FC7">
      <w:pPr>
        <w:spacing w:after="0" w:line="240" w:lineRule="auto"/>
      </w:pPr>
      <w:r>
        <w:separator/>
      </w:r>
    </w:p>
  </w:footnote>
  <w:footnote w:type="continuationSeparator" w:id="0">
    <w:p w14:paraId="74EC930A" w14:textId="77777777" w:rsidR="00053B9F" w:rsidRDefault="00053B9F" w:rsidP="00DD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516F37" w14:textId="77777777" w:rsidR="00DD5FC7" w:rsidRPr="008C4B65" w:rsidRDefault="00DD5FC7" w:rsidP="00DD5FC7">
    <w:pPr>
      <w:pStyle w:val="a5"/>
      <w:jc w:val="center"/>
      <w:rPr>
        <w:rFonts w:ascii="Museo Sans Cyrl 500" w:hAnsi="Museo Sans Cyrl 500"/>
        <w:color w:val="AEAAAA"/>
        <w:sz w:val="28"/>
        <w:szCs w:val="28"/>
        <w:lang w:val="en-US"/>
      </w:rPr>
    </w:pPr>
    <w:r w:rsidRPr="008C4B65">
      <w:rPr>
        <w:rFonts w:ascii="Museo Sans Cyrl 500" w:hAnsi="Museo Sans Cyrl 500"/>
        <w:color w:val="AEAAAA"/>
        <w:sz w:val="28"/>
        <w:szCs w:val="28"/>
        <w:lang w:val="en-US"/>
      </w:rPr>
      <w:t>POLINA CHAPLANOVA</w:t>
    </w:r>
  </w:p>
  <w:p w14:paraId="556685F3" w14:textId="77777777" w:rsidR="00DD5FC7" w:rsidRDefault="00DD5F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812B5"/>
    <w:multiLevelType w:val="multilevel"/>
    <w:tmpl w:val="CD6C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E0"/>
    <w:rsid w:val="00053B9F"/>
    <w:rsid w:val="00270112"/>
    <w:rsid w:val="003B1EF5"/>
    <w:rsid w:val="004630E0"/>
    <w:rsid w:val="00467548"/>
    <w:rsid w:val="00497C62"/>
    <w:rsid w:val="004F0884"/>
    <w:rsid w:val="0057414E"/>
    <w:rsid w:val="00763AA1"/>
    <w:rsid w:val="00791E9C"/>
    <w:rsid w:val="008C4B65"/>
    <w:rsid w:val="00991BF7"/>
    <w:rsid w:val="00B424BC"/>
    <w:rsid w:val="00CF3B26"/>
    <w:rsid w:val="00DD5FC7"/>
    <w:rsid w:val="00DE2F78"/>
    <w:rsid w:val="00EB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B663"/>
  <w15:chartTrackingRefBased/>
  <w15:docId w15:val="{FB9BD9BB-C191-4ACB-B86F-823BA04F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01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01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70112"/>
    <w:rPr>
      <w:b/>
      <w:bCs/>
    </w:rPr>
  </w:style>
  <w:style w:type="paragraph" w:styleId="a4">
    <w:name w:val="Normal (Web)"/>
    <w:basedOn w:val="a"/>
    <w:uiPriority w:val="99"/>
    <w:semiHidden/>
    <w:unhideWhenUsed/>
    <w:rsid w:val="00270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270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270112"/>
  </w:style>
  <w:style w:type="paragraph" w:customStyle="1" w:styleId="popuptext">
    <w:name w:val="popup_text"/>
    <w:basedOn w:val="a"/>
    <w:rsid w:val="00DE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8C4B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8C4B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line number"/>
    <w:basedOn w:val="a0"/>
    <w:uiPriority w:val="99"/>
    <w:semiHidden/>
    <w:unhideWhenUsed/>
    <w:rsid w:val="00DD5FC7"/>
  </w:style>
  <w:style w:type="paragraph" w:styleId="a8">
    <w:name w:val="footer"/>
    <w:basedOn w:val="a"/>
    <w:link w:val="a9"/>
    <w:uiPriority w:val="99"/>
    <w:unhideWhenUsed/>
    <w:rsid w:val="00DD5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5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0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8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7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0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6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5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3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5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9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55EE-5996-44EA-9509-F14F728E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7</cp:revision>
  <dcterms:created xsi:type="dcterms:W3CDTF">2020-09-28T08:58:00Z</dcterms:created>
  <dcterms:modified xsi:type="dcterms:W3CDTF">2021-01-04T11:10:00Z</dcterms:modified>
</cp:coreProperties>
</file>