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87994" w14:textId="77777777" w:rsidR="00194E56" w:rsidRDefault="00194E56">
      <w:pPr>
        <w:pageBreakBefore/>
        <w:spacing w:after="0" w:line="240" w:lineRule="auto"/>
      </w:pPr>
    </w:p>
    <w:p w14:paraId="78ED1E2B" w14:textId="77777777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t>1. Где взять менеджера по продажам? Как его замотивировать?</w:t>
      </w:r>
    </w:p>
    <w:p w14:paraId="3BAB5E1E" w14:textId="77777777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t xml:space="preserve">2. Какой продукт/услугу придумать дизайнеру и получать постоянный </w:t>
      </w:r>
    </w:p>
    <w:p w14:paraId="38468089" w14:textId="77777777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t>пассивный доход?</w:t>
      </w:r>
    </w:p>
    <w:p w14:paraId="03BDE73B" w14:textId="33740237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t xml:space="preserve">3. Какой контент лучше заходит в </w:t>
      </w:r>
      <w:r w:rsidR="00B928D9" w:rsidRPr="00B928D9">
        <w:rPr>
          <w:rFonts w:ascii="Arial" w:eastAsia="Arial" w:hAnsi="Arial" w:cs="Arial"/>
          <w:color w:val="252525"/>
          <w:sz w:val="32"/>
          <w:szCs w:val="32"/>
        </w:rPr>
        <w:t>соц. сетях</w:t>
      </w:r>
    </w:p>
    <w:p w14:paraId="275C85A5" w14:textId="77777777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t>4. Как развивается в маленьких городах?</w:t>
      </w:r>
    </w:p>
    <w:p w14:paraId="237FE229" w14:textId="77777777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t>5. Актуальны ли сейчас раскладывать листовки в ящики?</w:t>
      </w:r>
    </w:p>
    <w:p w14:paraId="7C1402DA" w14:textId="77777777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t>6. Что лучше ип на упрощенке или самозанятость?</w:t>
      </w:r>
    </w:p>
    <w:p w14:paraId="26BE5BBC" w14:textId="3A687ADC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t xml:space="preserve">7. </w:t>
      </w:r>
      <w:r w:rsidR="00B928D9" w:rsidRPr="00B928D9">
        <w:rPr>
          <w:rFonts w:ascii="Arial" w:eastAsia="Arial" w:hAnsi="Arial" w:cs="Arial"/>
          <w:color w:val="252525"/>
          <w:sz w:val="32"/>
          <w:szCs w:val="32"/>
        </w:rPr>
        <w:t>Какой брендированный</w:t>
      </w:r>
      <w:r w:rsidRPr="00B928D9">
        <w:rPr>
          <w:rFonts w:ascii="Arial" w:eastAsia="Arial" w:hAnsi="Arial" w:cs="Arial"/>
          <w:color w:val="252525"/>
          <w:sz w:val="32"/>
          <w:szCs w:val="32"/>
        </w:rPr>
        <w:t xml:space="preserve"> продукт придумать для дополнительного дохода дизайнеру (свечи, декор и </w:t>
      </w:r>
      <w:r w:rsidR="00B928D9" w:rsidRPr="00B928D9">
        <w:rPr>
          <w:rFonts w:ascii="Arial" w:eastAsia="Arial" w:hAnsi="Arial" w:cs="Arial"/>
          <w:color w:val="252525"/>
          <w:sz w:val="32"/>
          <w:szCs w:val="32"/>
        </w:rPr>
        <w:t>т.д.</w:t>
      </w:r>
      <w:r w:rsidRPr="00B928D9">
        <w:rPr>
          <w:rFonts w:ascii="Arial" w:eastAsia="Arial" w:hAnsi="Arial" w:cs="Arial"/>
          <w:color w:val="252525"/>
          <w:sz w:val="32"/>
          <w:szCs w:val="32"/>
        </w:rPr>
        <w:t>)</w:t>
      </w:r>
    </w:p>
    <w:p w14:paraId="6FD1FC8F" w14:textId="48CFA577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t xml:space="preserve">8. Если чертить в </w:t>
      </w:r>
      <w:r w:rsidR="00B928D9" w:rsidRPr="00B928D9">
        <w:rPr>
          <w:rFonts w:ascii="Arial" w:eastAsia="Arial" w:hAnsi="Arial" w:cs="Arial"/>
          <w:color w:val="252525"/>
          <w:sz w:val="32"/>
          <w:szCs w:val="32"/>
        </w:rPr>
        <w:t>Автокаде</w:t>
      </w:r>
      <w:r w:rsidRPr="00B928D9">
        <w:rPr>
          <w:rFonts w:ascii="Arial" w:eastAsia="Arial" w:hAnsi="Arial" w:cs="Arial"/>
          <w:color w:val="252525"/>
          <w:sz w:val="32"/>
          <w:szCs w:val="32"/>
        </w:rPr>
        <w:t xml:space="preserve"> 18 лет, есть ли смысл переходить на ревит? </w:t>
      </w:r>
    </w:p>
    <w:p w14:paraId="65D2DBCE" w14:textId="77777777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t xml:space="preserve">9. Реально ли ИИ помогает, пользуетесь ли? </w:t>
      </w:r>
    </w:p>
    <w:p w14:paraId="6547505D" w14:textId="77777777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t xml:space="preserve">10. Куда давать рекламу лучше? </w:t>
      </w:r>
    </w:p>
    <w:p w14:paraId="7BE2FA84" w14:textId="77777777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t>11. Какие есть программы для систематизации проектов в дизайне?</w:t>
      </w:r>
    </w:p>
    <w:p w14:paraId="4DB18806" w14:textId="77777777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t xml:space="preserve">12. Экспресс дизайн? Если ли смысл сделать? </w:t>
      </w:r>
    </w:p>
    <w:p w14:paraId="2EBC2194" w14:textId="0F353E45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t xml:space="preserve">13.  Где взять человека для настройки ботов </w:t>
      </w:r>
      <w:r w:rsidR="00B928D9" w:rsidRPr="00B928D9">
        <w:rPr>
          <w:rFonts w:ascii="Arial" w:eastAsia="Arial" w:hAnsi="Arial" w:cs="Arial"/>
          <w:color w:val="252525"/>
          <w:sz w:val="32"/>
          <w:szCs w:val="32"/>
        </w:rPr>
        <w:t>в телеграммы</w:t>
      </w:r>
      <w:r w:rsidRPr="00B928D9">
        <w:rPr>
          <w:rFonts w:ascii="Arial" w:eastAsia="Arial" w:hAnsi="Arial" w:cs="Arial"/>
          <w:color w:val="252525"/>
          <w:sz w:val="32"/>
          <w:szCs w:val="32"/>
        </w:rPr>
        <w:t xml:space="preserve">? </w:t>
      </w:r>
    </w:p>
    <w:p w14:paraId="5A2F1734" w14:textId="77777777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t xml:space="preserve">14. Если клиент спросил и ушёл, стоит ли напомнить о себе и как часто? </w:t>
      </w:r>
    </w:p>
    <w:p w14:paraId="5B99FA43" w14:textId="78CA9BC0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t xml:space="preserve">15. Что делать с лидами и которые написали и ушли, может какую </w:t>
      </w:r>
      <w:r w:rsidR="00B928D9" w:rsidRPr="00B928D9">
        <w:rPr>
          <w:rFonts w:ascii="Arial" w:eastAsia="Arial" w:hAnsi="Arial" w:cs="Arial"/>
          <w:color w:val="252525"/>
          <w:sz w:val="32"/>
          <w:szCs w:val="32"/>
        </w:rPr>
        <w:t>рассылку</w:t>
      </w:r>
      <w:r w:rsidRPr="00B928D9">
        <w:rPr>
          <w:rFonts w:ascii="Arial" w:eastAsia="Arial" w:hAnsi="Arial" w:cs="Arial"/>
          <w:color w:val="252525"/>
          <w:sz w:val="32"/>
          <w:szCs w:val="32"/>
        </w:rPr>
        <w:t xml:space="preserve"> </w:t>
      </w:r>
      <w:r w:rsidR="00B928D9" w:rsidRPr="00B928D9">
        <w:rPr>
          <w:rFonts w:ascii="Arial" w:eastAsia="Arial" w:hAnsi="Arial" w:cs="Arial"/>
          <w:color w:val="252525"/>
          <w:sz w:val="32"/>
          <w:szCs w:val="32"/>
        </w:rPr>
        <w:t>периодически</w:t>
      </w:r>
      <w:r w:rsidRPr="00B928D9">
        <w:rPr>
          <w:rFonts w:ascii="Arial" w:eastAsia="Arial" w:hAnsi="Arial" w:cs="Arial"/>
          <w:color w:val="252525"/>
          <w:sz w:val="32"/>
          <w:szCs w:val="32"/>
        </w:rPr>
        <w:t xml:space="preserve"> давать? </w:t>
      </w:r>
    </w:p>
    <w:p w14:paraId="3D22BB0D" w14:textId="79BCC195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t xml:space="preserve">16. Откат (%) строителям партнёрам давать от цены договора или </w:t>
      </w:r>
      <w:r w:rsidR="00B928D9" w:rsidRPr="00B928D9">
        <w:rPr>
          <w:rFonts w:ascii="Arial" w:eastAsia="Arial" w:hAnsi="Arial" w:cs="Arial"/>
          <w:color w:val="252525"/>
          <w:sz w:val="32"/>
          <w:szCs w:val="32"/>
        </w:rPr>
        <w:t>от прибыли</w:t>
      </w:r>
      <w:r w:rsidRPr="00B928D9">
        <w:rPr>
          <w:rFonts w:ascii="Arial" w:eastAsia="Arial" w:hAnsi="Arial" w:cs="Arial"/>
          <w:color w:val="252525"/>
          <w:sz w:val="32"/>
          <w:szCs w:val="32"/>
        </w:rPr>
        <w:t xml:space="preserve">? </w:t>
      </w:r>
    </w:p>
    <w:p w14:paraId="786EABF9" w14:textId="77777777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t xml:space="preserve">17. Какую схему придумать, что бы выходили на комплектацию объекты среднего сегмента и надо ли это вообще? </w:t>
      </w:r>
    </w:p>
    <w:p w14:paraId="48C86FE2" w14:textId="450C62EF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t xml:space="preserve">18. Как найти партнёров </w:t>
      </w:r>
      <w:r w:rsidR="00B928D9" w:rsidRPr="00B928D9">
        <w:rPr>
          <w:rFonts w:ascii="Arial" w:eastAsia="Arial" w:hAnsi="Arial" w:cs="Arial"/>
          <w:color w:val="252525"/>
          <w:sz w:val="32"/>
          <w:szCs w:val="32"/>
        </w:rPr>
        <w:t>для участия</w:t>
      </w:r>
      <w:r w:rsidRPr="00B928D9">
        <w:rPr>
          <w:rFonts w:ascii="Arial" w:eastAsia="Arial" w:hAnsi="Arial" w:cs="Arial"/>
          <w:color w:val="252525"/>
          <w:sz w:val="32"/>
          <w:szCs w:val="32"/>
        </w:rPr>
        <w:t xml:space="preserve"> </w:t>
      </w:r>
      <w:r w:rsidR="00B928D9" w:rsidRPr="00B928D9">
        <w:rPr>
          <w:rFonts w:ascii="Arial" w:eastAsia="Arial" w:hAnsi="Arial" w:cs="Arial"/>
          <w:color w:val="252525"/>
          <w:sz w:val="32"/>
          <w:szCs w:val="32"/>
        </w:rPr>
        <w:t>в выставке</w:t>
      </w:r>
      <w:r w:rsidRPr="00B928D9">
        <w:rPr>
          <w:rFonts w:ascii="Arial" w:eastAsia="Arial" w:hAnsi="Arial" w:cs="Arial"/>
          <w:color w:val="252525"/>
          <w:sz w:val="32"/>
          <w:szCs w:val="32"/>
        </w:rPr>
        <w:t xml:space="preserve">? </w:t>
      </w:r>
    </w:p>
    <w:p w14:paraId="4C7917D4" w14:textId="2F3F92A1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t xml:space="preserve">19.Где подучится, </w:t>
      </w:r>
      <w:r w:rsidR="00B928D9" w:rsidRPr="00B928D9">
        <w:rPr>
          <w:rFonts w:ascii="Arial" w:eastAsia="Arial" w:hAnsi="Arial" w:cs="Arial"/>
          <w:color w:val="252525"/>
          <w:sz w:val="32"/>
          <w:szCs w:val="32"/>
        </w:rPr>
        <w:t>чтобы</w:t>
      </w:r>
      <w:r w:rsidRPr="00B928D9">
        <w:rPr>
          <w:rFonts w:ascii="Arial" w:eastAsia="Arial" w:hAnsi="Arial" w:cs="Arial"/>
          <w:color w:val="252525"/>
          <w:sz w:val="32"/>
          <w:szCs w:val="32"/>
        </w:rPr>
        <w:t xml:space="preserve"> работать с коммерческой недвижимостью? </w:t>
      </w:r>
    </w:p>
    <w:p w14:paraId="5C93FAFA" w14:textId="329C0D05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t xml:space="preserve">20. Какие </w:t>
      </w:r>
      <w:r w:rsidR="00B928D9" w:rsidRPr="00B928D9">
        <w:rPr>
          <w:rFonts w:ascii="Arial" w:eastAsia="Arial" w:hAnsi="Arial" w:cs="Arial"/>
          <w:color w:val="252525"/>
          <w:sz w:val="32"/>
          <w:szCs w:val="32"/>
        </w:rPr>
        <w:t>бизнес</w:t>
      </w:r>
      <w:r w:rsidRPr="00B928D9">
        <w:rPr>
          <w:rFonts w:ascii="Arial" w:eastAsia="Arial" w:hAnsi="Arial" w:cs="Arial"/>
          <w:color w:val="252525"/>
          <w:sz w:val="32"/>
          <w:szCs w:val="32"/>
        </w:rPr>
        <w:t xml:space="preserve"> ещё вести можно параллельно? </w:t>
      </w:r>
    </w:p>
    <w:p w14:paraId="3410364B" w14:textId="77777777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t xml:space="preserve">21. Чем коммерческое предложение отличается от комплектации? </w:t>
      </w:r>
    </w:p>
    <w:p w14:paraId="6CFF9D2E" w14:textId="77777777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t>22. Какие программы и инструменты используют профессиональные дизайнеры интерьера сейчас?</w:t>
      </w:r>
    </w:p>
    <w:p w14:paraId="253DE7EC" w14:textId="15D82C24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t xml:space="preserve">23. Как создать крутое портфолио, </w:t>
      </w:r>
      <w:r w:rsidR="00B928D9" w:rsidRPr="00B928D9">
        <w:rPr>
          <w:rFonts w:ascii="Arial" w:eastAsia="Arial" w:hAnsi="Arial" w:cs="Arial"/>
          <w:color w:val="252525"/>
          <w:sz w:val="32"/>
          <w:szCs w:val="32"/>
        </w:rPr>
        <w:t>демонстрирующее навык</w:t>
      </w:r>
      <w:r w:rsidRPr="00B928D9">
        <w:rPr>
          <w:rFonts w:ascii="Arial" w:eastAsia="Arial" w:hAnsi="Arial" w:cs="Arial"/>
          <w:color w:val="252525"/>
          <w:sz w:val="32"/>
          <w:szCs w:val="32"/>
        </w:rPr>
        <w:t xml:space="preserve"> и опыт?</w:t>
      </w:r>
    </w:p>
    <w:p w14:paraId="52F7061A" w14:textId="77777777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t xml:space="preserve">24.Какими качествами должен обладать </w:t>
      </w:r>
    </w:p>
    <w:p w14:paraId="688D0AD6" w14:textId="77777777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t>дизайнер интерьера?</w:t>
      </w:r>
    </w:p>
    <w:p w14:paraId="05E5B36D" w14:textId="77777777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t>25. В каких областях дизайна интерьера есть наибольшие возможности для роста и развития?</w:t>
      </w:r>
    </w:p>
    <w:p w14:paraId="5820FD7D" w14:textId="77777777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t>26. Где искать заказчиков для начинающего дизайнера интерьера?</w:t>
      </w:r>
    </w:p>
    <w:p w14:paraId="04A99AA7" w14:textId="77777777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t>27. Как правильно оценить свой труд и стоимость услуг дизайнера интерьера?</w:t>
      </w:r>
    </w:p>
    <w:p w14:paraId="799E9DE7" w14:textId="77777777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t>28. Как наладить сотрудничество с другими специалистами в области дизайна интерьера (архитекторами, строителями, поставщиками)?</w:t>
      </w:r>
    </w:p>
    <w:p w14:paraId="551CB1AF" w14:textId="77777777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lastRenderedPageBreak/>
        <w:t>29.Какие тенденции и инновации существуют в сфере дизайна интерьера?</w:t>
      </w:r>
    </w:p>
    <w:p w14:paraId="48D96FB3" w14:textId="77777777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t>30. Как оптимизировать рабочий процесс и повысить эффективность работы?</w:t>
      </w:r>
    </w:p>
    <w:p w14:paraId="589EF9CC" w14:textId="77777777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t>31. Какие новые технологии и инструменты могут помочь в работе дизайнера интерьера?</w:t>
      </w:r>
    </w:p>
    <w:p w14:paraId="65E1E3CB" w14:textId="77777777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t>32. Как создавать уникальные и запоминающиеся проекты, которые будут востребованы на рынке?</w:t>
      </w:r>
    </w:p>
    <w:p w14:paraId="25ECD709" w14:textId="77777777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t>33. С чего начать открытие студии дизайна интерьера?</w:t>
      </w:r>
    </w:p>
    <w:p w14:paraId="0A024A84" w14:textId="77777777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t xml:space="preserve">34.Какой стартовый капитал необходим для </w:t>
      </w:r>
    </w:p>
    <w:p w14:paraId="0AFEB21C" w14:textId="77777777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t xml:space="preserve">открытия студии и нужен ли он вообще? </w:t>
      </w:r>
    </w:p>
    <w:p w14:paraId="68039869" w14:textId="2A1EDEC0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t xml:space="preserve">34. Как лучше позиционирования себя как частный дизайнер, студия, бюро и </w:t>
      </w:r>
      <w:r w:rsidR="00B928D9" w:rsidRPr="00B928D9">
        <w:rPr>
          <w:rFonts w:ascii="Arial" w:eastAsia="Arial" w:hAnsi="Arial" w:cs="Arial"/>
          <w:color w:val="252525"/>
          <w:sz w:val="32"/>
          <w:szCs w:val="32"/>
        </w:rPr>
        <w:t>т.д.</w:t>
      </w:r>
      <w:r w:rsidRPr="00B928D9">
        <w:rPr>
          <w:rFonts w:ascii="Arial" w:eastAsia="Arial" w:hAnsi="Arial" w:cs="Arial"/>
          <w:color w:val="252525"/>
          <w:sz w:val="32"/>
          <w:szCs w:val="32"/>
        </w:rPr>
        <w:t>?</w:t>
      </w:r>
    </w:p>
    <w:p w14:paraId="6CFAF5D8" w14:textId="77777777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t>35. Какие документы нужны для регистрации студии?</w:t>
      </w:r>
    </w:p>
    <w:p w14:paraId="72B6496A" w14:textId="77777777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t xml:space="preserve">36. Если поставщик не отдаёт бонусы, что делать? </w:t>
      </w:r>
    </w:p>
    <w:p w14:paraId="562B61B7" w14:textId="77777777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t xml:space="preserve">37. Эффективная работа на выставках, стендах, как найти Заказчика? </w:t>
      </w:r>
    </w:p>
    <w:p w14:paraId="59508D35" w14:textId="77777777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t xml:space="preserve">38. Как отстоять свои принципы и идеи перед Заказчиком? </w:t>
      </w:r>
    </w:p>
    <w:p w14:paraId="02462165" w14:textId="77777777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t xml:space="preserve">39. Как успешно реализовать удалённый проект? </w:t>
      </w:r>
    </w:p>
    <w:p w14:paraId="577BCBD3" w14:textId="77777777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t xml:space="preserve">40. Есть ли сейчас смысл открывать школы по дизайну интерьера? </w:t>
      </w:r>
    </w:p>
    <w:p w14:paraId="434736F8" w14:textId="23E1F055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t xml:space="preserve">41. Какой продукт можно </w:t>
      </w:r>
      <w:r w:rsidR="00B928D9" w:rsidRPr="00B928D9">
        <w:rPr>
          <w:rFonts w:ascii="Arial" w:eastAsia="Arial" w:hAnsi="Arial" w:cs="Arial"/>
          <w:color w:val="252525"/>
          <w:sz w:val="32"/>
          <w:szCs w:val="32"/>
        </w:rPr>
        <w:t>продавать</w:t>
      </w:r>
      <w:r w:rsidRPr="00B928D9">
        <w:rPr>
          <w:rFonts w:ascii="Arial" w:eastAsia="Arial" w:hAnsi="Arial" w:cs="Arial"/>
          <w:color w:val="252525"/>
          <w:sz w:val="32"/>
          <w:szCs w:val="32"/>
        </w:rPr>
        <w:t xml:space="preserve"> начинающим дизайнерам? </w:t>
      </w:r>
    </w:p>
    <w:p w14:paraId="1E14A65B" w14:textId="77777777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t xml:space="preserve">40.  Стоит ли распылятся между наставничество и студентами и Заказчиками основным? </w:t>
      </w:r>
    </w:p>
    <w:p w14:paraId="193EB7DE" w14:textId="77777777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t xml:space="preserve">42. Если все лень и нет мотивации, что-то делать? </w:t>
      </w:r>
    </w:p>
    <w:p w14:paraId="16208C14" w14:textId="48256B59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t xml:space="preserve">43. Где находить </w:t>
      </w:r>
      <w:r w:rsidR="00B928D9" w:rsidRPr="00B928D9">
        <w:rPr>
          <w:rFonts w:ascii="Arial" w:eastAsia="Arial" w:hAnsi="Arial" w:cs="Arial"/>
          <w:color w:val="252525"/>
          <w:sz w:val="32"/>
          <w:szCs w:val="32"/>
        </w:rPr>
        <w:t>бизнес-клубы</w:t>
      </w:r>
      <w:r w:rsidRPr="00B928D9">
        <w:rPr>
          <w:rFonts w:ascii="Arial" w:eastAsia="Arial" w:hAnsi="Arial" w:cs="Arial"/>
          <w:color w:val="252525"/>
          <w:sz w:val="32"/>
          <w:szCs w:val="32"/>
        </w:rPr>
        <w:t xml:space="preserve">, чаты, сообщества и как себя там </w:t>
      </w:r>
    </w:p>
    <w:p w14:paraId="20C54E98" w14:textId="77777777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t xml:space="preserve">позиционировать? </w:t>
      </w:r>
    </w:p>
    <w:p w14:paraId="4C64CEE5" w14:textId="3ED72BFC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t xml:space="preserve">44. Как организовать </w:t>
      </w:r>
      <w:r w:rsidR="00B928D9" w:rsidRPr="00B928D9">
        <w:rPr>
          <w:rFonts w:ascii="Arial" w:eastAsia="Arial" w:hAnsi="Arial" w:cs="Arial"/>
          <w:color w:val="252525"/>
          <w:sz w:val="32"/>
          <w:szCs w:val="32"/>
        </w:rPr>
        <w:t>бизнес-завтраки,</w:t>
      </w:r>
      <w:r w:rsidRPr="00B928D9">
        <w:rPr>
          <w:rFonts w:ascii="Arial" w:eastAsia="Arial" w:hAnsi="Arial" w:cs="Arial"/>
          <w:color w:val="252525"/>
          <w:sz w:val="32"/>
          <w:szCs w:val="32"/>
        </w:rPr>
        <w:t xml:space="preserve"> конференцию? Среди кого и надо ли вообще? </w:t>
      </w:r>
    </w:p>
    <w:p w14:paraId="52621170" w14:textId="5320906F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t xml:space="preserve">45. На каком этапа выбирать образцы, </w:t>
      </w:r>
      <w:r w:rsidR="00B928D9" w:rsidRPr="00B928D9">
        <w:rPr>
          <w:rFonts w:ascii="Arial" w:eastAsia="Arial" w:hAnsi="Arial" w:cs="Arial"/>
          <w:color w:val="252525"/>
          <w:sz w:val="32"/>
          <w:szCs w:val="32"/>
        </w:rPr>
        <w:t>киллеры</w:t>
      </w:r>
      <w:r w:rsidRPr="00B928D9">
        <w:rPr>
          <w:rFonts w:ascii="Arial" w:eastAsia="Arial" w:hAnsi="Arial" w:cs="Arial"/>
          <w:color w:val="252525"/>
          <w:sz w:val="32"/>
          <w:szCs w:val="32"/>
        </w:rPr>
        <w:t xml:space="preserve"> краски, текстиль и </w:t>
      </w:r>
      <w:r w:rsidR="00B928D9" w:rsidRPr="00B928D9">
        <w:rPr>
          <w:rFonts w:ascii="Arial" w:eastAsia="Arial" w:hAnsi="Arial" w:cs="Arial"/>
          <w:color w:val="252525"/>
          <w:sz w:val="32"/>
          <w:szCs w:val="32"/>
        </w:rPr>
        <w:t>т.д.</w:t>
      </w:r>
      <w:r w:rsidRPr="00B928D9">
        <w:rPr>
          <w:rFonts w:ascii="Arial" w:eastAsia="Arial" w:hAnsi="Arial" w:cs="Arial"/>
          <w:color w:val="252525"/>
          <w:sz w:val="32"/>
          <w:szCs w:val="32"/>
        </w:rPr>
        <w:t>?</w:t>
      </w:r>
    </w:p>
    <w:p w14:paraId="1743E542" w14:textId="77777777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t xml:space="preserve">46. Где искать приемщиков и как с ними договорится о сотрудничестве? </w:t>
      </w:r>
    </w:p>
    <w:p w14:paraId="22BEDA36" w14:textId="77777777" w:rsidR="00194E56" w:rsidRPr="00B928D9" w:rsidRDefault="00000000" w:rsidP="00B928D9">
      <w:pPr>
        <w:spacing w:after="0" w:line="240" w:lineRule="auto"/>
        <w:rPr>
          <w:sz w:val="32"/>
          <w:szCs w:val="32"/>
        </w:rPr>
      </w:pPr>
      <w:r w:rsidRPr="00B928D9">
        <w:rPr>
          <w:rFonts w:ascii="Arial" w:eastAsia="Arial" w:hAnsi="Arial" w:cs="Arial"/>
          <w:color w:val="252525"/>
          <w:sz w:val="32"/>
          <w:szCs w:val="32"/>
        </w:rPr>
        <w:t xml:space="preserve">47. </w:t>
      </w:r>
    </w:p>
    <w:sectPr w:rsidR="00194E56" w:rsidRPr="00B928D9" w:rsidSect="0029646A"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4E56"/>
    <w:rsid w:val="00194E56"/>
    <w:rsid w:val="0029646A"/>
    <w:rsid w:val="00B9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405EC"/>
  <w15:docId w15:val="{B2FA4BD7-2AE1-40C7-98D0-2A03F9C03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485</Words>
  <Characters>2768</Characters>
  <Application>Microsoft Office Word</Application>
  <DocSecurity>0</DocSecurity>
  <Lines>23</Lines>
  <Paragraphs>6</Paragraphs>
  <ScaleCrop>false</ScaleCrop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Полина Чапланова</cp:lastModifiedBy>
  <cp:revision>2</cp:revision>
  <dcterms:created xsi:type="dcterms:W3CDTF">2024-04-17T06:40:00Z</dcterms:created>
  <dcterms:modified xsi:type="dcterms:W3CDTF">2024-04-17T06:46:00Z</dcterms:modified>
</cp:coreProperties>
</file>