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774" w:rsidRDefault="004642C5">
      <w:r>
        <w:t xml:space="preserve">Ссылки СУ </w:t>
      </w:r>
      <w:proofErr w:type="spellStart"/>
      <w:r>
        <w:t>Шуваловская</w:t>
      </w:r>
      <w:proofErr w:type="spellEnd"/>
    </w:p>
    <w:p w:rsidR="004642C5" w:rsidRDefault="004642C5">
      <w:hyperlink r:id="rId4" w:history="1">
        <w:r w:rsidRPr="005367B1">
          <w:rPr>
            <w:rStyle w:val="a3"/>
          </w:rPr>
          <w:t>https://intl.hvlgroup.com/Product/408-PN-CE</w:t>
        </w:r>
      </w:hyperlink>
      <w:r>
        <w:t xml:space="preserve"> Бра около раковины. Высота центра бра от пола 1660 мм</w:t>
      </w:r>
    </w:p>
    <w:p w:rsidR="004642C5" w:rsidRDefault="004642C5">
      <w:hyperlink r:id="rId5" w:history="1">
        <w:r w:rsidRPr="005367B1">
          <w:rPr>
            <w:rStyle w:val="a3"/>
          </w:rPr>
          <w:t>https://berkleyhome.ru/product/quartz</w:t>
        </w:r>
      </w:hyperlink>
      <w:r>
        <w:t xml:space="preserve"> зеркало</w:t>
      </w:r>
    </w:p>
    <w:p w:rsidR="004642C5" w:rsidRDefault="004642C5">
      <w:hyperlink r:id="rId6" w:history="1">
        <w:r w:rsidRPr="005367B1">
          <w:rPr>
            <w:rStyle w:val="a3"/>
          </w:rPr>
          <w:t>https://www.lucido.eu/catalog/ceramogranit/cedit/chimera/plitka/cedit-chimera-empatia-bianco/</w:t>
        </w:r>
      </w:hyperlink>
      <w:r>
        <w:t xml:space="preserve"> на пол плитка</w:t>
      </w:r>
    </w:p>
    <w:p w:rsidR="004642C5" w:rsidRDefault="004642C5">
      <w:hyperlink r:id="rId7" w:history="1">
        <w:r w:rsidRPr="005367B1">
          <w:rPr>
            <w:rStyle w:val="a3"/>
          </w:rPr>
          <w:t>https://www.lucido.eu/catalog/ceramogranit/cedit/chimera/decor-sht/cedit-chimera-decoro-empatia-nero-3122625/</w:t>
        </w:r>
      </w:hyperlink>
      <w:r>
        <w:t xml:space="preserve"> плитка на стену</w:t>
      </w:r>
    </w:p>
    <w:p w:rsidR="004642C5" w:rsidRDefault="004642C5">
      <w:hyperlink r:id="rId8" w:history="1">
        <w:r w:rsidRPr="005367B1">
          <w:rPr>
            <w:rStyle w:val="a3"/>
          </w:rPr>
          <w:t>https://snabsanteh.ru/catalog/sunerzha5/polotentsesushitel-elektricheskiy-sunerzha-modus-120x30-r.html</w:t>
        </w:r>
      </w:hyperlink>
      <w:r>
        <w:t xml:space="preserve"> полотенцесушитель</w:t>
      </w:r>
    </w:p>
    <w:p w:rsidR="004642C5" w:rsidRDefault="004642C5">
      <w:hyperlink r:id="rId9" w:history="1">
        <w:r w:rsidRPr="005367B1">
          <w:rPr>
            <w:rStyle w:val="a3"/>
          </w:rPr>
          <w:t>https://dushlux.ru/unitazy-i-bide/flaminia/app/unitaz-pristavnoy-ap117rg-bianco/</w:t>
        </w:r>
      </w:hyperlink>
      <w:r>
        <w:t xml:space="preserve"> унитаз</w:t>
      </w:r>
    </w:p>
    <w:p w:rsidR="004642C5" w:rsidRDefault="004642C5">
      <w:hyperlink r:id="rId10" w:history="1">
        <w:r w:rsidRPr="005367B1">
          <w:rPr>
            <w:rStyle w:val="a3"/>
          </w:rPr>
          <w:t>https://dushlux.ru/rakoviny/devon-devon/kalos/devon-kalos-rakovina-podvesnaya-78-6kh22-1kh54-2-sm-iz-white-tec-s-donnym-klapanom-bez-otv-pod-smesitel-furnitura-khrom-tsvet-belyy/</w:t>
        </w:r>
      </w:hyperlink>
      <w:r>
        <w:t xml:space="preserve"> раковина</w:t>
      </w:r>
    </w:p>
    <w:p w:rsidR="004642C5" w:rsidRDefault="004642C5">
      <w:hyperlink r:id="rId11" w:history="1">
        <w:r w:rsidRPr="005367B1">
          <w:rPr>
            <w:rStyle w:val="a3"/>
          </w:rPr>
          <w:t>https://www.devon-devon.com/int_ru/kran-dlja-r-akoviny-nastennyj-dlja-kalos-243086.html</w:t>
        </w:r>
      </w:hyperlink>
      <w:r>
        <w:t xml:space="preserve"> смеситель</w:t>
      </w:r>
    </w:p>
    <w:p w:rsidR="004642C5" w:rsidRDefault="004642C5">
      <w:hyperlink r:id="rId12" w:history="1">
        <w:r w:rsidRPr="005367B1">
          <w:rPr>
            <w:rStyle w:val="a3"/>
          </w:rPr>
          <w:t>https://lepnina.top/catalog/interer/karnizy/c901-karniz-orac-decor-poliuretan/</w:t>
        </w:r>
      </w:hyperlink>
      <w:r>
        <w:t xml:space="preserve"> потолочный карниз</w:t>
      </w:r>
    </w:p>
    <w:p w:rsidR="004642C5" w:rsidRDefault="004642C5">
      <w:hyperlink r:id="rId13" w:history="1">
        <w:r w:rsidRPr="005367B1">
          <w:rPr>
            <w:rStyle w:val="a3"/>
            <w:lang w:val="en-US"/>
          </w:rPr>
          <w:t>https</w:t>
        </w:r>
        <w:r w:rsidRPr="004642C5">
          <w:rPr>
            <w:rStyle w:val="a3"/>
          </w:rPr>
          <w:t>://</w:t>
        </w:r>
        <w:proofErr w:type="spellStart"/>
        <w:r w:rsidRPr="005367B1">
          <w:rPr>
            <w:rStyle w:val="a3"/>
            <w:lang w:val="en-US"/>
          </w:rPr>
          <w:t>calicowallpaper</w:t>
        </w:r>
        <w:proofErr w:type="spellEnd"/>
        <w:r w:rsidRPr="004642C5">
          <w:rPr>
            <w:rStyle w:val="a3"/>
          </w:rPr>
          <w:t>.</w:t>
        </w:r>
        <w:r w:rsidRPr="005367B1">
          <w:rPr>
            <w:rStyle w:val="a3"/>
            <w:lang w:val="en-US"/>
          </w:rPr>
          <w:t>com</w:t>
        </w:r>
        <w:r w:rsidRPr="004642C5">
          <w:rPr>
            <w:rStyle w:val="a3"/>
          </w:rPr>
          <w:t>/</w:t>
        </w:r>
        <w:r w:rsidRPr="005367B1">
          <w:rPr>
            <w:rStyle w:val="a3"/>
            <w:lang w:val="en-US"/>
          </w:rPr>
          <w:t>product</w:t>
        </w:r>
        <w:r w:rsidRPr="004642C5">
          <w:rPr>
            <w:rStyle w:val="a3"/>
          </w:rPr>
          <w:t>/</w:t>
        </w:r>
        <w:proofErr w:type="spellStart"/>
        <w:r w:rsidRPr="005367B1">
          <w:rPr>
            <w:rStyle w:val="a3"/>
            <w:lang w:val="en-US"/>
          </w:rPr>
          <w:t>ursa</w:t>
        </w:r>
        <w:proofErr w:type="spellEnd"/>
        <w:r w:rsidRPr="004642C5">
          <w:rPr>
            <w:rStyle w:val="a3"/>
          </w:rPr>
          <w:t>/</w:t>
        </w:r>
      </w:hyperlink>
      <w:r w:rsidRPr="004642C5">
        <w:t xml:space="preserve"> </w:t>
      </w:r>
      <w:r>
        <w:t>обои</w:t>
      </w:r>
    </w:p>
    <w:p w:rsidR="004642C5" w:rsidRPr="004642C5" w:rsidRDefault="004642C5"/>
    <w:p w:rsidR="004642C5" w:rsidRDefault="004642C5">
      <w:hyperlink r:id="rId14" w:history="1">
        <w:r w:rsidRPr="005367B1">
          <w:rPr>
            <w:rStyle w:val="a3"/>
          </w:rPr>
          <w:t>https://santehnika-online.ru/product/dushevoy_komplekt_hansgrohe_ecostat_universal_13122000_termostat_dushevoy_garnitur_croma_select_e_mu/</w:t>
        </w:r>
      </w:hyperlink>
      <w:r>
        <w:t xml:space="preserve"> смеситель для душа</w:t>
      </w:r>
    </w:p>
    <w:p w:rsidR="00090DF2" w:rsidRDefault="00090DF2">
      <w:hyperlink r:id="rId15" w:history="1">
        <w:r w:rsidRPr="005367B1">
          <w:rPr>
            <w:rStyle w:val="a3"/>
          </w:rPr>
          <w:t>https://www.svetlux.ru/product/komplekt-iz-3h-vstraivaemyih-svetilnikov-cymbal-coin-pl-93419_pl/?cm_id=9361225585_94565791413_418778007488_pla-303057024699_c__u_&amp;smart_analytics=si:712|st:ga|ci:9361225585|gi:94565791413|ki:pla-303057024699|bi:418778007488|dt:c|ps:|rg:9047024|ti:pla-303057024699|cs:&amp;smclid=v7okIhCSN1RrqU2Vmj_sm_lhYr8FOZc0mZRWir7hR_sm_Luyo&amp;utm_source=google&amp;utm_medium=cpc&amp;utm_campaign=ga_svetlux_smartshopping_msk&amp;utm_content=&amp;gclid=CjwKCAjw3_KIBhA2EiwAaAAlii7iLTqDYpFDEb8PKAQqA5YcU-qNaIeuk9gDu3V1ruCMixAzXA6dxxoCijMQAvD_BwE</w:t>
        </w:r>
      </w:hyperlink>
      <w:r>
        <w:t xml:space="preserve"> точечные светильники</w:t>
      </w:r>
    </w:p>
    <w:p w:rsidR="009B34FE" w:rsidRDefault="009B34FE">
      <w:hyperlink r:id="rId16" w:history="1">
        <w:r w:rsidRPr="005367B1">
          <w:rPr>
            <w:rStyle w:val="a3"/>
          </w:rPr>
          <w:t>https://eco-dush.ru/catalog/inzhenernaya-santekhnika/stella-completamenti-knopka-smyva-sovmestim-s-sistemami-geberit-sigma-up320-i-up720-tsvet-khrom.html</w:t>
        </w:r>
      </w:hyperlink>
      <w:r>
        <w:t xml:space="preserve"> кнопка для унитаза</w:t>
      </w:r>
      <w:bookmarkStart w:id="0" w:name="_GoBack"/>
      <w:bookmarkEnd w:id="0"/>
    </w:p>
    <w:p w:rsidR="00090DF2" w:rsidRPr="004642C5" w:rsidRDefault="00090DF2"/>
    <w:sectPr w:rsidR="00090DF2" w:rsidRPr="00464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C5"/>
    <w:rsid w:val="00090DF2"/>
    <w:rsid w:val="004642C5"/>
    <w:rsid w:val="009B34FE"/>
    <w:rsid w:val="00A8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60F0"/>
  <w15:chartTrackingRefBased/>
  <w15:docId w15:val="{2578487C-FF00-480D-B4F1-82D3FCAC0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2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64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nabsanteh.ru/catalog/sunerzha5/polotentsesushitel-elektricheskiy-sunerzha-modus-120x30-r.html" TargetMode="External"/><Relationship Id="rId13" Type="http://schemas.openxmlformats.org/officeDocument/2006/relationships/hyperlink" Target="https://calicowallpaper.com/product/ursa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lucido.eu/catalog/ceramogranit/cedit/chimera/decor-sht/cedit-chimera-decoro-empatia-nero-3122625/" TargetMode="External"/><Relationship Id="rId12" Type="http://schemas.openxmlformats.org/officeDocument/2006/relationships/hyperlink" Target="https://lepnina.top/catalog/interer/karnizy/c901-karniz-orac-decor-poliuretan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co-dush.ru/catalog/inzhenernaya-santekhnika/stella-completamenti-knopka-smyva-sovmestim-s-sistemami-geberit-sigma-up320-i-up720-tsvet-khrom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ucido.eu/catalog/ceramogranit/cedit/chimera/plitka/cedit-chimera-empatia-bianco/" TargetMode="External"/><Relationship Id="rId11" Type="http://schemas.openxmlformats.org/officeDocument/2006/relationships/hyperlink" Target="https://www.devon-devon.com/int_ru/kran-dlja-r-akoviny-nastennyj-dlja-kalos-243086.html" TargetMode="External"/><Relationship Id="rId5" Type="http://schemas.openxmlformats.org/officeDocument/2006/relationships/hyperlink" Target="https://berkleyhome.ru/product/quartz" TargetMode="External"/><Relationship Id="rId15" Type="http://schemas.openxmlformats.org/officeDocument/2006/relationships/hyperlink" Target="https://www.svetlux.ru/product/komplekt-iz-3h-vstraivaemyih-svetilnikov-cymbal-coin-pl-93419_pl/?cm_id=9361225585_94565791413_418778007488_pla-303057024699_c__u_&amp;smart_analytics=si:712|st:ga|ci:9361225585|gi:94565791413|ki:pla-303057024699|bi:418778007488|dt:c|ps:|rg:9047024|ti:pla-303057024699|cs:&amp;smclid=v7okIhCSN1RrqU2Vmj_sm_lhYr8FOZc0mZRWir7hR_sm_Luyo&amp;utm_source=google&amp;utm_medium=cpc&amp;utm_campaign=ga_svetlux_smartshopping_msk&amp;utm_content=&amp;gclid=CjwKCAjw3_KIBhA2EiwAaAAlii7iLTqDYpFDEb8PKAQqA5YcU-qNaIeuk9gDu3V1ruCMixAzXA6dxxoCijMQAvD_BwE" TargetMode="External"/><Relationship Id="rId10" Type="http://schemas.openxmlformats.org/officeDocument/2006/relationships/hyperlink" Target="https://dushlux.ru/rakoviny/devon-devon/kalos/devon-kalos-rakovina-podvesnaya-78-6kh22-1kh54-2-sm-iz-white-tec-s-donnym-klapanom-bez-otv-pod-smesitel-furnitura-khrom-tsvet-belyy/" TargetMode="External"/><Relationship Id="rId4" Type="http://schemas.openxmlformats.org/officeDocument/2006/relationships/hyperlink" Target="https://intl.hvlgroup.com/Product/408-PN-CE" TargetMode="External"/><Relationship Id="rId9" Type="http://schemas.openxmlformats.org/officeDocument/2006/relationships/hyperlink" Target="https://dushlux.ru/unitazy-i-bide/flaminia/app/unitaz-pristavnoy-ap117rg-bianco/" TargetMode="External"/><Relationship Id="rId14" Type="http://schemas.openxmlformats.org/officeDocument/2006/relationships/hyperlink" Target="https://santehnika-online.ru/product/dushevoy_komplekt_hansgrohe_ecostat_universal_13122000_termostat_dushevoy_garnitur_croma_select_e_m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2021-08-18T12:26:00Z</dcterms:created>
  <dcterms:modified xsi:type="dcterms:W3CDTF">2021-08-18T12:26:00Z</dcterms:modified>
</cp:coreProperties>
</file>